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412" w:rsidRDefault="003A7018" w:rsidP="001A5412">
      <w:pPr>
        <w:jc w:val="center"/>
        <w:rPr>
          <w:rFonts w:ascii="Times New Roman" w:hAnsi="Times New Roman" w:cs="Times New Roman"/>
          <w:sz w:val="24"/>
          <w:szCs w:val="24"/>
        </w:rPr>
      </w:pPr>
      <w:r>
        <w:rPr>
          <w:rFonts w:ascii="Times New Roman" w:hAnsi="Times New Roman" w:cs="Times New Roman"/>
          <w:sz w:val="24"/>
          <w:szCs w:val="24"/>
        </w:rPr>
        <w:t>Гуманитарный научный вестник</w:t>
      </w:r>
      <w:r w:rsidR="001A5412" w:rsidRPr="001A5412">
        <w:rPr>
          <w:rFonts w:ascii="Times New Roman" w:hAnsi="Times New Roman" w:cs="Times New Roman"/>
          <w:sz w:val="24"/>
          <w:szCs w:val="24"/>
        </w:rPr>
        <w:t xml:space="preserve"> 202</w:t>
      </w:r>
      <w:r>
        <w:rPr>
          <w:rFonts w:ascii="Times New Roman" w:hAnsi="Times New Roman" w:cs="Times New Roman"/>
          <w:sz w:val="24"/>
          <w:szCs w:val="24"/>
        </w:rPr>
        <w:t>2</w:t>
      </w:r>
    </w:p>
    <w:tbl>
      <w:tblPr>
        <w:tblStyle w:val="a3"/>
        <w:tblW w:w="15134" w:type="dxa"/>
        <w:tblLook w:val="04A0" w:firstRow="1" w:lastRow="0" w:firstColumn="1" w:lastColumn="0" w:noHBand="0" w:noVBand="1"/>
      </w:tblPr>
      <w:tblGrid>
        <w:gridCol w:w="817"/>
        <w:gridCol w:w="6804"/>
        <w:gridCol w:w="7513"/>
      </w:tblGrid>
      <w:tr w:rsidR="001A5412" w:rsidTr="003A7018">
        <w:tc>
          <w:tcPr>
            <w:tcW w:w="817" w:type="dxa"/>
          </w:tcPr>
          <w:p w:rsidR="001A5412" w:rsidRPr="00B11D23" w:rsidRDefault="001A5412" w:rsidP="004E20F0">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6804"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русском языке</w:t>
            </w:r>
          </w:p>
        </w:tc>
        <w:tc>
          <w:tcPr>
            <w:tcW w:w="7513" w:type="dxa"/>
          </w:tcPr>
          <w:p w:rsidR="001A5412" w:rsidRPr="00B11D23" w:rsidRDefault="001A5412" w:rsidP="004E20F0">
            <w:pPr>
              <w:jc w:val="center"/>
              <w:rPr>
                <w:rFonts w:ascii="Times New Roman" w:hAnsi="Times New Roman" w:cs="Times New Roman"/>
                <w:b/>
                <w:sz w:val="24"/>
                <w:szCs w:val="24"/>
              </w:rPr>
            </w:pPr>
            <w:r w:rsidRPr="00B11D23">
              <w:rPr>
                <w:rFonts w:ascii="Times New Roman" w:hAnsi="Times New Roman" w:cs="Times New Roman"/>
                <w:b/>
                <w:sz w:val="24"/>
                <w:szCs w:val="24"/>
              </w:rPr>
              <w:t>На английском языке</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3A7018" w:rsidRDefault="003A7018" w:rsidP="004A60E6">
            <w:pPr>
              <w:jc w:val="center"/>
              <w:rPr>
                <w:rFonts w:ascii="Times New Roman" w:hAnsi="Times New Roman" w:cs="Times New Roman"/>
                <w:b/>
                <w:sz w:val="28"/>
                <w:szCs w:val="28"/>
              </w:rPr>
            </w:pPr>
            <w:r>
              <w:rPr>
                <w:rFonts w:ascii="Times New Roman" w:hAnsi="Times New Roman" w:cs="Times New Roman"/>
                <w:b/>
                <w:sz w:val="28"/>
                <w:szCs w:val="28"/>
              </w:rPr>
              <w:t>№</w:t>
            </w:r>
            <w:r w:rsidR="004A60E6">
              <w:rPr>
                <w:rFonts w:ascii="Times New Roman" w:hAnsi="Times New Roman" w:cs="Times New Roman"/>
                <w:b/>
                <w:sz w:val="28"/>
                <w:szCs w:val="28"/>
              </w:rPr>
              <w:t>5</w:t>
            </w:r>
          </w:p>
        </w:tc>
      </w:tr>
      <w:tr w:rsidR="001A5412" w:rsidTr="003A7018">
        <w:tc>
          <w:tcPr>
            <w:tcW w:w="817" w:type="dxa"/>
          </w:tcPr>
          <w:p w:rsidR="001A5412" w:rsidRDefault="001A5412" w:rsidP="001A5412">
            <w:pPr>
              <w:rPr>
                <w:rFonts w:ascii="Times New Roman" w:hAnsi="Times New Roman" w:cs="Times New Roman"/>
                <w:sz w:val="24"/>
                <w:szCs w:val="24"/>
              </w:rPr>
            </w:pPr>
          </w:p>
        </w:tc>
        <w:tc>
          <w:tcPr>
            <w:tcW w:w="14317" w:type="dxa"/>
            <w:gridSpan w:val="2"/>
          </w:tcPr>
          <w:p w:rsidR="001A5412" w:rsidRPr="001A5412" w:rsidRDefault="001A5412" w:rsidP="001A5412">
            <w:pPr>
              <w:jc w:val="center"/>
              <w:rPr>
                <w:rFonts w:ascii="Times New Roman" w:hAnsi="Times New Roman" w:cs="Times New Roman"/>
                <w:b/>
                <w:sz w:val="24"/>
                <w:szCs w:val="24"/>
              </w:rPr>
            </w:pPr>
            <w:r w:rsidRPr="001A5412">
              <w:rPr>
                <w:rFonts w:ascii="Times New Roman" w:hAnsi="Times New Roman" w:cs="Times New Roman"/>
                <w:b/>
                <w:sz w:val="24"/>
                <w:szCs w:val="24"/>
              </w:rPr>
              <w:t xml:space="preserve">Раздел </w:t>
            </w:r>
            <w:r w:rsidR="003A7018" w:rsidRPr="003A7018">
              <w:rPr>
                <w:rFonts w:ascii="Times New Roman" w:hAnsi="Times New Roman" w:cs="Times New Roman"/>
                <w:b/>
                <w:bCs/>
                <w:sz w:val="24"/>
                <w:szCs w:val="24"/>
              </w:rPr>
              <w:t>ИСТОРИЧЕСКИЕ НАУКИ</w:t>
            </w:r>
          </w:p>
        </w:tc>
      </w:tr>
      <w:tr w:rsidR="001A5412" w:rsidRPr="00BE10C4"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rPr>
            </w:pPr>
          </w:p>
        </w:tc>
        <w:tc>
          <w:tcPr>
            <w:tcW w:w="6804" w:type="dxa"/>
          </w:tcPr>
          <w:p w:rsidR="003A7018"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4A60E6" w:rsidRPr="004A60E6" w:rsidRDefault="004A60E6" w:rsidP="004A60E6">
            <w:pPr>
              <w:rPr>
                <w:rFonts w:ascii="Times New Roman" w:hAnsi="Times New Roman" w:cs="Times New Roman"/>
              </w:rPr>
            </w:pPr>
            <w:r w:rsidRPr="004A60E6">
              <w:rPr>
                <w:rFonts w:ascii="Times New Roman" w:hAnsi="Times New Roman" w:cs="Times New Roman"/>
                <w:lang w:val="en-US"/>
              </w:rPr>
              <w:t>https</w:t>
            </w:r>
            <w:r w:rsidRPr="004A60E6">
              <w:rPr>
                <w:rFonts w:ascii="Times New Roman" w:hAnsi="Times New Roman" w:cs="Times New Roman"/>
              </w:rPr>
              <w:t>://</w:t>
            </w:r>
            <w:proofErr w:type="spellStart"/>
            <w:r w:rsidRPr="004A60E6">
              <w:rPr>
                <w:rFonts w:ascii="Times New Roman" w:hAnsi="Times New Roman" w:cs="Times New Roman"/>
                <w:lang w:val="en-US"/>
              </w:rPr>
              <w:t>doi</w:t>
            </w:r>
            <w:proofErr w:type="spellEnd"/>
            <w:r w:rsidRPr="004A60E6">
              <w:rPr>
                <w:rFonts w:ascii="Times New Roman" w:hAnsi="Times New Roman" w:cs="Times New Roman"/>
              </w:rPr>
              <w:t>.</w:t>
            </w:r>
            <w:r w:rsidRPr="004A60E6">
              <w:rPr>
                <w:rFonts w:ascii="Times New Roman" w:hAnsi="Times New Roman" w:cs="Times New Roman"/>
                <w:lang w:val="en-US"/>
              </w:rPr>
              <w:t>org</w:t>
            </w:r>
            <w:r w:rsidRPr="004A60E6">
              <w:rPr>
                <w:rFonts w:ascii="Times New Roman" w:hAnsi="Times New Roman" w:cs="Times New Roman"/>
              </w:rPr>
              <w:t>/10.5281/zenodo.6630243</w:t>
            </w:r>
          </w:p>
          <w:p w:rsidR="004A60E6" w:rsidRPr="004A60E6" w:rsidRDefault="004A60E6" w:rsidP="004A60E6">
            <w:pPr>
              <w:rPr>
                <w:rFonts w:ascii="Times New Roman" w:hAnsi="Times New Roman" w:cs="Times New Roman"/>
                <w:bCs/>
              </w:rPr>
            </w:pPr>
            <w:r w:rsidRPr="004A60E6">
              <w:rPr>
                <w:rFonts w:ascii="Times New Roman" w:hAnsi="Times New Roman" w:cs="Times New Roman"/>
                <w:bCs/>
              </w:rPr>
              <w:t>УДК 94</w:t>
            </w:r>
          </w:p>
          <w:p w:rsidR="004A60E6" w:rsidRPr="004A60E6" w:rsidRDefault="004A60E6" w:rsidP="004A60E6">
            <w:pPr>
              <w:rPr>
                <w:rFonts w:ascii="Times New Roman" w:hAnsi="Times New Roman" w:cs="Times New Roman"/>
                <w:bCs/>
              </w:rPr>
            </w:pPr>
          </w:p>
          <w:p w:rsidR="004A60E6" w:rsidRPr="004A60E6" w:rsidRDefault="004A60E6" w:rsidP="004A60E6">
            <w:pPr>
              <w:rPr>
                <w:rFonts w:ascii="Times New Roman" w:hAnsi="Times New Roman" w:cs="Times New Roman"/>
                <w:b/>
              </w:rPr>
            </w:pPr>
            <w:bookmarkStart w:id="0" w:name="_Toc106351317"/>
            <w:r w:rsidRPr="004A60E6">
              <w:rPr>
                <w:rFonts w:ascii="Times New Roman" w:hAnsi="Times New Roman" w:cs="Times New Roman"/>
                <w:b/>
              </w:rPr>
              <w:t>Литвинова Е.С.</w:t>
            </w:r>
            <w:bookmarkEnd w:id="0"/>
          </w:p>
          <w:p w:rsidR="004A60E6" w:rsidRPr="004A60E6" w:rsidRDefault="004A60E6" w:rsidP="004A60E6">
            <w:pPr>
              <w:rPr>
                <w:rFonts w:ascii="Times New Roman" w:hAnsi="Times New Roman" w:cs="Times New Roman"/>
                <w:b/>
                <w:bCs/>
              </w:rPr>
            </w:pPr>
          </w:p>
          <w:p w:rsidR="004A60E6" w:rsidRPr="004A60E6" w:rsidRDefault="004A60E6" w:rsidP="004A60E6">
            <w:pPr>
              <w:rPr>
                <w:rFonts w:ascii="Times New Roman" w:hAnsi="Times New Roman" w:cs="Times New Roman"/>
                <w:bCs/>
              </w:rPr>
            </w:pPr>
            <w:r w:rsidRPr="004A60E6">
              <w:rPr>
                <w:rFonts w:ascii="Times New Roman" w:hAnsi="Times New Roman" w:cs="Times New Roman"/>
                <w:bCs/>
                <w:i/>
              </w:rPr>
              <w:t>Литвинова Елизавета Сергеевна</w:t>
            </w:r>
            <w:r w:rsidRPr="004A60E6">
              <w:rPr>
                <w:rFonts w:ascii="Times New Roman" w:hAnsi="Times New Roman" w:cs="Times New Roman"/>
                <w:bCs/>
              </w:rPr>
              <w:t xml:space="preserve">, Алтайский государственный университет, Россия, 656049, Алтайский край, г. Барнаул, проспект Ленина, д. 61. </w:t>
            </w:r>
            <w:r w:rsidRPr="004A60E6">
              <w:rPr>
                <w:rFonts w:ascii="Times New Roman" w:hAnsi="Times New Roman" w:cs="Times New Roman"/>
                <w:bCs/>
                <w:lang w:val="en-US"/>
              </w:rPr>
              <w:t>E</w:t>
            </w:r>
            <w:r w:rsidRPr="004A60E6">
              <w:rPr>
                <w:rFonts w:ascii="Times New Roman" w:hAnsi="Times New Roman" w:cs="Times New Roman"/>
                <w:bCs/>
              </w:rPr>
              <w:t>-</w:t>
            </w:r>
            <w:r w:rsidRPr="004A60E6">
              <w:rPr>
                <w:rFonts w:ascii="Times New Roman" w:hAnsi="Times New Roman" w:cs="Times New Roman"/>
                <w:bCs/>
                <w:lang w:val="en-US"/>
              </w:rPr>
              <w:t>mail</w:t>
            </w:r>
            <w:r w:rsidRPr="004A60E6">
              <w:rPr>
                <w:rFonts w:ascii="Times New Roman" w:hAnsi="Times New Roman" w:cs="Times New Roman"/>
                <w:bCs/>
              </w:rPr>
              <w:t xml:space="preserve">: </w:t>
            </w:r>
            <w:proofErr w:type="spellStart"/>
            <w:r w:rsidRPr="004A60E6">
              <w:rPr>
                <w:rFonts w:ascii="Times New Roman" w:hAnsi="Times New Roman" w:cs="Times New Roman"/>
                <w:bCs/>
                <w:lang w:val="en-US"/>
              </w:rPr>
              <w:t>wiselizabeth</w:t>
            </w:r>
            <w:proofErr w:type="spellEnd"/>
            <w:r w:rsidRPr="004A60E6">
              <w:rPr>
                <w:rFonts w:ascii="Times New Roman" w:hAnsi="Times New Roman" w:cs="Times New Roman"/>
                <w:bCs/>
              </w:rPr>
              <w:t>@</w:t>
            </w:r>
            <w:proofErr w:type="spellStart"/>
            <w:r w:rsidRPr="004A60E6">
              <w:rPr>
                <w:rFonts w:ascii="Times New Roman" w:hAnsi="Times New Roman" w:cs="Times New Roman"/>
                <w:bCs/>
                <w:lang w:val="en-US"/>
              </w:rPr>
              <w:t>yandex</w:t>
            </w:r>
            <w:proofErr w:type="spellEnd"/>
            <w:r w:rsidRPr="004A60E6">
              <w:rPr>
                <w:rFonts w:ascii="Times New Roman" w:hAnsi="Times New Roman" w:cs="Times New Roman"/>
                <w:bCs/>
              </w:rPr>
              <w:t>.</w:t>
            </w:r>
            <w:proofErr w:type="spellStart"/>
            <w:r w:rsidRPr="004A60E6">
              <w:rPr>
                <w:rFonts w:ascii="Times New Roman" w:hAnsi="Times New Roman" w:cs="Times New Roman"/>
                <w:bCs/>
                <w:lang w:val="en-US"/>
              </w:rPr>
              <w:t>ru</w:t>
            </w:r>
            <w:proofErr w:type="spellEnd"/>
            <w:r w:rsidRPr="004A60E6">
              <w:rPr>
                <w:rFonts w:ascii="Times New Roman" w:hAnsi="Times New Roman" w:cs="Times New Roman"/>
                <w:bCs/>
              </w:rPr>
              <w:t>.</w:t>
            </w:r>
          </w:p>
          <w:p w:rsidR="004A60E6" w:rsidRPr="004A60E6" w:rsidRDefault="004A60E6" w:rsidP="004A60E6">
            <w:pPr>
              <w:rPr>
                <w:rFonts w:ascii="Times New Roman" w:hAnsi="Times New Roman" w:cs="Times New Roman"/>
                <w:bCs/>
              </w:rPr>
            </w:pPr>
          </w:p>
          <w:p w:rsidR="004A60E6" w:rsidRPr="004A60E6" w:rsidRDefault="004A60E6" w:rsidP="004A60E6">
            <w:pPr>
              <w:rPr>
                <w:rFonts w:ascii="Times New Roman" w:hAnsi="Times New Roman" w:cs="Times New Roman"/>
                <w:b/>
              </w:rPr>
            </w:pPr>
            <w:bookmarkStart w:id="1" w:name="_Toc106351318"/>
            <w:r w:rsidRPr="004A60E6">
              <w:rPr>
                <w:rFonts w:ascii="Times New Roman" w:hAnsi="Times New Roman" w:cs="Times New Roman"/>
                <w:b/>
              </w:rPr>
              <w:t>Политико-правовой статус русских эмигрантов в Китае в 20-30 гг. XX: сравнительный анализ</w:t>
            </w:r>
            <w:bookmarkEnd w:id="1"/>
            <w:r w:rsidRPr="004A60E6">
              <w:rPr>
                <w:rFonts w:ascii="Times New Roman" w:hAnsi="Times New Roman" w:cs="Times New Roman"/>
                <w:b/>
              </w:rPr>
              <w:t xml:space="preserve"> </w:t>
            </w:r>
          </w:p>
          <w:p w:rsidR="004A60E6" w:rsidRPr="004A60E6" w:rsidRDefault="004A60E6" w:rsidP="004A60E6">
            <w:pPr>
              <w:rPr>
                <w:rFonts w:ascii="Times New Roman" w:hAnsi="Times New Roman" w:cs="Times New Roman"/>
                <w:b/>
                <w:bCs/>
              </w:rPr>
            </w:pPr>
          </w:p>
          <w:p w:rsidR="004A60E6" w:rsidRPr="004A60E6" w:rsidRDefault="004A60E6" w:rsidP="004A60E6">
            <w:pPr>
              <w:rPr>
                <w:rFonts w:ascii="Times New Roman" w:hAnsi="Times New Roman" w:cs="Times New Roman"/>
                <w:bCs/>
              </w:rPr>
            </w:pPr>
            <w:r w:rsidRPr="004A60E6">
              <w:rPr>
                <w:rFonts w:ascii="Times New Roman" w:hAnsi="Times New Roman" w:cs="Times New Roman"/>
                <w:b/>
                <w:bCs/>
                <w:i/>
              </w:rPr>
              <w:t>Аннотация</w:t>
            </w:r>
            <w:r w:rsidRPr="004A60E6">
              <w:rPr>
                <w:rFonts w:ascii="Times New Roman" w:hAnsi="Times New Roman" w:cs="Times New Roman"/>
                <w:b/>
                <w:bCs/>
              </w:rPr>
              <w:t xml:space="preserve">. </w:t>
            </w:r>
            <w:r w:rsidRPr="004A60E6">
              <w:rPr>
                <w:rFonts w:ascii="Times New Roman" w:hAnsi="Times New Roman" w:cs="Times New Roman"/>
                <w:bCs/>
              </w:rPr>
              <w:t xml:space="preserve">В статье рассматривается состояние политико-правового статуса российской диаспоры в Маньчжурии и Синьцзяне в период 20-30-х гг. XX в., характеризуются тенденции в его изменения. </w:t>
            </w:r>
            <w:proofErr w:type="gramStart"/>
            <w:r w:rsidRPr="004A60E6">
              <w:rPr>
                <w:rFonts w:ascii="Times New Roman" w:hAnsi="Times New Roman" w:cs="Times New Roman"/>
                <w:bCs/>
              </w:rPr>
              <w:t>Отмечено влияние Октябрьской революции и гражданской войны в России в 20-е гг. XX в. на эмиграцию российский граждан в Китай.</w:t>
            </w:r>
            <w:proofErr w:type="gramEnd"/>
            <w:r w:rsidRPr="004A60E6">
              <w:rPr>
                <w:rFonts w:ascii="Times New Roman" w:hAnsi="Times New Roman" w:cs="Times New Roman"/>
                <w:bCs/>
              </w:rPr>
              <w:t xml:space="preserve"> Указаны меры китайских властей по изменению правовой жизни русской колонии, в частности, формированию неблагоприятных условий для эмигрантов из России. Охарактеризована политическая ситуация на северо-западе Китая в 1930-1940-е гг. В результате проведенного анализа сделан вывод о фактическом отсутствии международного регулирования положения эмигрантов на Дальнем Востоке и Центральной Азии.</w:t>
            </w:r>
          </w:p>
          <w:p w:rsidR="004A60E6" w:rsidRPr="004A60E6" w:rsidRDefault="004A60E6" w:rsidP="004A60E6">
            <w:pPr>
              <w:rPr>
                <w:rFonts w:ascii="Times New Roman" w:hAnsi="Times New Roman" w:cs="Times New Roman"/>
                <w:bCs/>
              </w:rPr>
            </w:pPr>
            <w:r w:rsidRPr="004A60E6">
              <w:rPr>
                <w:rFonts w:ascii="Times New Roman" w:hAnsi="Times New Roman" w:cs="Times New Roman"/>
                <w:b/>
                <w:bCs/>
                <w:i/>
              </w:rPr>
              <w:t>Ключевые слова</w:t>
            </w:r>
            <w:r w:rsidRPr="004A60E6">
              <w:rPr>
                <w:rFonts w:ascii="Times New Roman" w:hAnsi="Times New Roman" w:cs="Times New Roman"/>
                <w:b/>
                <w:bCs/>
              </w:rPr>
              <w:t>:</w:t>
            </w:r>
            <w:r w:rsidRPr="004A60E6">
              <w:rPr>
                <w:rFonts w:ascii="Times New Roman" w:hAnsi="Times New Roman" w:cs="Times New Roman"/>
                <w:bCs/>
              </w:rPr>
              <w:t xml:space="preserve"> Китай, эмиграция, русская диаспора, гражданство, правовой статус, международные отношения. </w:t>
            </w:r>
          </w:p>
          <w:p w:rsidR="004A60E6" w:rsidRDefault="004A60E6" w:rsidP="004A60E6">
            <w:pPr>
              <w:rPr>
                <w:rFonts w:ascii="Times New Roman" w:hAnsi="Times New Roman" w:cs="Times New Roman"/>
              </w:rPr>
            </w:pPr>
          </w:p>
          <w:p w:rsidR="004A60E6" w:rsidRPr="003A7018" w:rsidRDefault="004A60E6" w:rsidP="004A60E6">
            <w:pPr>
              <w:rPr>
                <w:rFonts w:ascii="Times New Roman" w:hAnsi="Times New Roman" w:cs="Times New Roman"/>
              </w:rPr>
            </w:pPr>
          </w:p>
        </w:tc>
        <w:tc>
          <w:tcPr>
            <w:tcW w:w="7513" w:type="dxa"/>
          </w:tcPr>
          <w:p w:rsidR="004A60E6" w:rsidRPr="009B4A52"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sidRPr="009B4A52">
              <w:rPr>
                <w:rFonts w:ascii="Times New Roman" w:hAnsi="Times New Roman" w:cs="Times New Roman"/>
                <w:sz w:val="24"/>
                <w:szCs w:val="24"/>
                <w:lang w:val="en-US"/>
              </w:rPr>
              <w:t>5</w:t>
            </w:r>
          </w:p>
          <w:p w:rsidR="004A60E6" w:rsidRPr="004A60E6" w:rsidRDefault="004A60E6" w:rsidP="004A60E6">
            <w:pPr>
              <w:rPr>
                <w:rFonts w:ascii="Times New Roman" w:hAnsi="Times New Roman" w:cs="Times New Roman"/>
                <w:b/>
                <w:sz w:val="24"/>
                <w:szCs w:val="24"/>
                <w:lang w:val="en-US"/>
              </w:rPr>
            </w:pPr>
            <w:bookmarkStart w:id="2" w:name="_Toc106351555"/>
            <w:proofErr w:type="spellStart"/>
            <w:r w:rsidRPr="004A60E6">
              <w:rPr>
                <w:rFonts w:ascii="Times New Roman" w:hAnsi="Times New Roman" w:cs="Times New Roman"/>
                <w:b/>
                <w:sz w:val="24"/>
                <w:szCs w:val="24"/>
                <w:lang w:val="en-US"/>
              </w:rPr>
              <w:t>Litvinova</w:t>
            </w:r>
            <w:proofErr w:type="spellEnd"/>
            <w:r w:rsidRPr="004A60E6">
              <w:rPr>
                <w:rFonts w:ascii="Times New Roman" w:hAnsi="Times New Roman" w:cs="Times New Roman"/>
                <w:b/>
                <w:sz w:val="24"/>
                <w:szCs w:val="24"/>
                <w:lang w:val="en-US"/>
              </w:rPr>
              <w:t xml:space="preserve"> E.S.</w:t>
            </w:r>
            <w:bookmarkEnd w:id="2"/>
          </w:p>
          <w:p w:rsidR="004A60E6" w:rsidRPr="004A60E6" w:rsidRDefault="004A60E6" w:rsidP="004A60E6">
            <w:pPr>
              <w:rPr>
                <w:rFonts w:ascii="Times New Roman" w:hAnsi="Times New Roman" w:cs="Times New Roman"/>
                <w:b/>
                <w:bCs/>
                <w:sz w:val="24"/>
                <w:szCs w:val="24"/>
                <w:lang w:val="en-US"/>
              </w:rPr>
            </w:pPr>
          </w:p>
          <w:p w:rsidR="004A60E6" w:rsidRPr="004A60E6" w:rsidRDefault="004A60E6" w:rsidP="004A60E6">
            <w:pPr>
              <w:rPr>
                <w:rFonts w:ascii="Times New Roman" w:hAnsi="Times New Roman" w:cs="Times New Roman"/>
                <w:bCs/>
                <w:sz w:val="24"/>
                <w:szCs w:val="24"/>
                <w:lang w:val="en-US"/>
              </w:rPr>
            </w:pPr>
            <w:proofErr w:type="spellStart"/>
            <w:r w:rsidRPr="004A60E6">
              <w:rPr>
                <w:rFonts w:ascii="Times New Roman" w:hAnsi="Times New Roman" w:cs="Times New Roman"/>
                <w:bCs/>
                <w:i/>
                <w:sz w:val="24"/>
                <w:szCs w:val="24"/>
                <w:lang w:val="en-US"/>
              </w:rPr>
              <w:t>Litvinova</w:t>
            </w:r>
            <w:proofErr w:type="spellEnd"/>
            <w:r w:rsidRPr="004A60E6">
              <w:rPr>
                <w:rFonts w:ascii="Times New Roman" w:hAnsi="Times New Roman" w:cs="Times New Roman"/>
                <w:bCs/>
                <w:i/>
                <w:sz w:val="24"/>
                <w:szCs w:val="24"/>
                <w:lang w:val="en-US"/>
              </w:rPr>
              <w:t xml:space="preserve"> Elizaveta </w:t>
            </w:r>
            <w:proofErr w:type="spellStart"/>
            <w:r w:rsidRPr="004A60E6">
              <w:rPr>
                <w:rFonts w:ascii="Times New Roman" w:hAnsi="Times New Roman" w:cs="Times New Roman"/>
                <w:bCs/>
                <w:i/>
                <w:sz w:val="24"/>
                <w:szCs w:val="24"/>
                <w:lang w:val="en-US"/>
              </w:rPr>
              <w:t>Sergeevna</w:t>
            </w:r>
            <w:proofErr w:type="spellEnd"/>
            <w:r w:rsidRPr="004A60E6">
              <w:rPr>
                <w:rFonts w:ascii="Times New Roman" w:hAnsi="Times New Roman" w:cs="Times New Roman"/>
                <w:bCs/>
                <w:sz w:val="24"/>
                <w:szCs w:val="24"/>
                <w:lang w:val="en-US"/>
              </w:rPr>
              <w:t xml:space="preserve">, The Altai State University, Russia, 656049, The Altai region, Barnaul, PR-t </w:t>
            </w:r>
            <w:proofErr w:type="spellStart"/>
            <w:r w:rsidRPr="004A60E6">
              <w:rPr>
                <w:rFonts w:ascii="Times New Roman" w:hAnsi="Times New Roman" w:cs="Times New Roman"/>
                <w:bCs/>
                <w:sz w:val="24"/>
                <w:szCs w:val="24"/>
                <w:lang w:val="en-US"/>
              </w:rPr>
              <w:t>Lenina</w:t>
            </w:r>
            <w:proofErr w:type="spellEnd"/>
            <w:r w:rsidRPr="004A60E6">
              <w:rPr>
                <w:rFonts w:ascii="Times New Roman" w:hAnsi="Times New Roman" w:cs="Times New Roman"/>
                <w:bCs/>
                <w:sz w:val="24"/>
                <w:szCs w:val="24"/>
                <w:lang w:val="en-US"/>
              </w:rPr>
              <w:t>, 61. E-mail: wiselizabeth@yandex.ru.</w:t>
            </w:r>
          </w:p>
          <w:p w:rsidR="004A60E6" w:rsidRPr="004A60E6" w:rsidRDefault="004A60E6" w:rsidP="004A60E6">
            <w:pPr>
              <w:rPr>
                <w:rFonts w:ascii="Times New Roman" w:hAnsi="Times New Roman" w:cs="Times New Roman"/>
                <w:bCs/>
                <w:sz w:val="24"/>
                <w:szCs w:val="24"/>
                <w:lang w:val="en-US"/>
              </w:rPr>
            </w:pPr>
          </w:p>
          <w:p w:rsidR="004A60E6" w:rsidRPr="004A60E6" w:rsidRDefault="004A60E6" w:rsidP="004A60E6">
            <w:pPr>
              <w:rPr>
                <w:rFonts w:ascii="Times New Roman" w:hAnsi="Times New Roman" w:cs="Times New Roman"/>
                <w:b/>
                <w:sz w:val="24"/>
                <w:szCs w:val="24"/>
                <w:lang w:val="en-US"/>
              </w:rPr>
            </w:pPr>
            <w:bookmarkStart w:id="3" w:name="_Toc106351556"/>
            <w:r w:rsidRPr="004A60E6">
              <w:rPr>
                <w:rFonts w:ascii="Times New Roman" w:hAnsi="Times New Roman" w:cs="Times New Roman"/>
                <w:b/>
                <w:sz w:val="24"/>
                <w:szCs w:val="24"/>
                <w:lang w:val="en-US"/>
              </w:rPr>
              <w:t>The political and legal status of Russian emigrants in China in the 20-30s of XX: comparative analysis</w:t>
            </w:r>
            <w:bookmarkEnd w:id="3"/>
          </w:p>
          <w:p w:rsidR="004A60E6" w:rsidRPr="004A60E6" w:rsidRDefault="004A60E6" w:rsidP="004A60E6">
            <w:pPr>
              <w:rPr>
                <w:rFonts w:ascii="Times New Roman" w:hAnsi="Times New Roman" w:cs="Times New Roman"/>
                <w:b/>
                <w:bCs/>
                <w:sz w:val="24"/>
                <w:szCs w:val="24"/>
                <w:lang w:val="en-US"/>
              </w:rPr>
            </w:pPr>
          </w:p>
          <w:p w:rsidR="004A60E6" w:rsidRPr="004A60E6" w:rsidRDefault="004A60E6" w:rsidP="004A60E6">
            <w:pPr>
              <w:rPr>
                <w:rFonts w:ascii="Times New Roman" w:hAnsi="Times New Roman" w:cs="Times New Roman"/>
                <w:bCs/>
                <w:sz w:val="24"/>
                <w:szCs w:val="24"/>
                <w:lang w:val="en-US"/>
              </w:rPr>
            </w:pPr>
            <w:r w:rsidRPr="004A60E6">
              <w:rPr>
                <w:rFonts w:ascii="Times New Roman" w:hAnsi="Times New Roman" w:cs="Times New Roman"/>
                <w:b/>
                <w:bCs/>
                <w:i/>
                <w:sz w:val="24"/>
                <w:szCs w:val="24"/>
                <w:lang w:val="en-US"/>
              </w:rPr>
              <w:t>Abstract.</w:t>
            </w:r>
            <w:r w:rsidRPr="004A60E6">
              <w:rPr>
                <w:rFonts w:ascii="Times New Roman" w:hAnsi="Times New Roman" w:cs="Times New Roman"/>
                <w:b/>
                <w:bCs/>
                <w:sz w:val="24"/>
                <w:szCs w:val="24"/>
                <w:lang w:val="en-US"/>
              </w:rPr>
              <w:t xml:space="preserve"> </w:t>
            </w:r>
            <w:r w:rsidRPr="004A60E6">
              <w:rPr>
                <w:rFonts w:ascii="Times New Roman" w:hAnsi="Times New Roman" w:cs="Times New Roman"/>
                <w:bCs/>
                <w:sz w:val="24"/>
                <w:szCs w:val="24"/>
                <w:lang w:val="en-US"/>
              </w:rPr>
              <w:t xml:space="preserve">The article examines the state of the political and legal status of the Russian diaspora in Manchuria and Xinjiang for the period of the 20-30s of the XX century. </w:t>
            </w:r>
            <w:proofErr w:type="gramStart"/>
            <w:r w:rsidRPr="004A60E6">
              <w:rPr>
                <w:rFonts w:ascii="Times New Roman" w:hAnsi="Times New Roman" w:cs="Times New Roman"/>
                <w:bCs/>
                <w:sz w:val="24"/>
                <w:szCs w:val="24"/>
                <w:lang w:val="en-US"/>
              </w:rPr>
              <w:t>and</w:t>
            </w:r>
            <w:proofErr w:type="gramEnd"/>
            <w:r w:rsidRPr="004A60E6">
              <w:rPr>
                <w:rFonts w:ascii="Times New Roman" w:hAnsi="Times New Roman" w:cs="Times New Roman"/>
                <w:bCs/>
                <w:sz w:val="24"/>
                <w:szCs w:val="24"/>
                <w:lang w:val="en-US"/>
              </w:rPr>
              <w:t xml:space="preserve"> the main trends in its change in the context of the main similarities and differences in the specified chronological period. The influence of the October Revolution and the Civil War in Russia in the 20s of the XX century on the emigration of Russian citizens to China is noted. The measures taken by the Chinese authorities to change the legal life of the Russian colony, in particular, the formation of the most unfavorable conditions for emigrants from Russia, are indicated. The political situation in the northwest of China in the 1930s and 1940s is characterized. As a result of the analysis, the conclusion is made about the actual absence of international regulation of the situation of emigrants in the Far East and Central Asia.</w:t>
            </w:r>
          </w:p>
          <w:p w:rsidR="004A60E6" w:rsidRPr="004A60E6" w:rsidRDefault="004A60E6" w:rsidP="004A60E6">
            <w:pPr>
              <w:rPr>
                <w:rFonts w:ascii="Times New Roman" w:hAnsi="Times New Roman" w:cs="Times New Roman"/>
                <w:bCs/>
                <w:sz w:val="24"/>
                <w:szCs w:val="24"/>
                <w:lang w:val="en-US"/>
              </w:rPr>
            </w:pPr>
            <w:r w:rsidRPr="004A60E6">
              <w:rPr>
                <w:rFonts w:ascii="Times New Roman" w:hAnsi="Times New Roman" w:cs="Times New Roman"/>
                <w:b/>
                <w:bCs/>
                <w:i/>
                <w:sz w:val="24"/>
                <w:szCs w:val="24"/>
                <w:lang w:val="en-US"/>
              </w:rPr>
              <w:t>Key words</w:t>
            </w:r>
            <w:r w:rsidRPr="004A60E6">
              <w:rPr>
                <w:rFonts w:ascii="Times New Roman" w:hAnsi="Times New Roman" w:cs="Times New Roman"/>
                <w:b/>
                <w:bCs/>
                <w:sz w:val="24"/>
                <w:szCs w:val="24"/>
                <w:lang w:val="en-US"/>
              </w:rPr>
              <w:t xml:space="preserve">: </w:t>
            </w:r>
            <w:r w:rsidRPr="004A60E6">
              <w:rPr>
                <w:rFonts w:ascii="Times New Roman" w:hAnsi="Times New Roman" w:cs="Times New Roman"/>
                <w:bCs/>
                <w:sz w:val="24"/>
                <w:szCs w:val="24"/>
                <w:lang w:val="en-US"/>
              </w:rPr>
              <w:t>China, emigration, Russian diaspora, citizenship, legal status, international relations.</w:t>
            </w:r>
          </w:p>
          <w:p w:rsidR="004A60E6" w:rsidRPr="004A60E6" w:rsidRDefault="004A60E6" w:rsidP="004A60E6">
            <w:pPr>
              <w:rPr>
                <w:rFonts w:ascii="Times New Roman" w:hAnsi="Times New Roman" w:cs="Times New Roman"/>
                <w:sz w:val="24"/>
                <w:szCs w:val="24"/>
                <w:lang w:val="en-US"/>
              </w:rPr>
            </w:pPr>
          </w:p>
          <w:p w:rsidR="003A7018" w:rsidRPr="00BC224C" w:rsidRDefault="003A7018" w:rsidP="003A7018">
            <w:pPr>
              <w:rPr>
                <w:rFonts w:ascii="Times New Roman" w:hAnsi="Times New Roman" w:cs="Times New Roman"/>
                <w:iCs/>
                <w:sz w:val="24"/>
                <w:szCs w:val="24"/>
                <w:lang w:val="en-US"/>
              </w:rPr>
            </w:pPr>
          </w:p>
        </w:tc>
      </w:tr>
      <w:tr w:rsidR="001A5412" w:rsidRPr="00BE10C4"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4A60E6" w:rsidRPr="004A60E6" w:rsidRDefault="004A60E6" w:rsidP="004A60E6">
            <w:pPr>
              <w:rPr>
                <w:rFonts w:ascii="Times New Roman" w:hAnsi="Times New Roman" w:cs="Times New Roman"/>
                <w:sz w:val="24"/>
                <w:szCs w:val="24"/>
              </w:rPr>
            </w:pPr>
            <w:r w:rsidRPr="004A60E6">
              <w:rPr>
                <w:rFonts w:ascii="Times New Roman" w:hAnsi="Times New Roman" w:cs="Times New Roman"/>
                <w:sz w:val="24"/>
                <w:szCs w:val="24"/>
                <w:lang w:val="en-US"/>
              </w:rPr>
              <w:t>https</w:t>
            </w:r>
            <w:r w:rsidRPr="004A60E6">
              <w:rPr>
                <w:rFonts w:ascii="Times New Roman" w:hAnsi="Times New Roman" w:cs="Times New Roman"/>
                <w:sz w:val="24"/>
                <w:szCs w:val="24"/>
              </w:rPr>
              <w:t>://</w:t>
            </w:r>
            <w:proofErr w:type="spellStart"/>
            <w:r w:rsidRPr="004A60E6">
              <w:rPr>
                <w:rFonts w:ascii="Times New Roman" w:hAnsi="Times New Roman" w:cs="Times New Roman"/>
                <w:sz w:val="24"/>
                <w:szCs w:val="24"/>
                <w:lang w:val="en-US"/>
              </w:rPr>
              <w:t>doi</w:t>
            </w:r>
            <w:proofErr w:type="spellEnd"/>
            <w:r w:rsidRPr="004A60E6">
              <w:rPr>
                <w:rFonts w:ascii="Times New Roman" w:hAnsi="Times New Roman" w:cs="Times New Roman"/>
                <w:sz w:val="24"/>
                <w:szCs w:val="24"/>
              </w:rPr>
              <w:t>.</w:t>
            </w:r>
            <w:r w:rsidRPr="004A60E6">
              <w:rPr>
                <w:rFonts w:ascii="Times New Roman" w:hAnsi="Times New Roman" w:cs="Times New Roman"/>
                <w:sz w:val="24"/>
                <w:szCs w:val="24"/>
                <w:lang w:val="en-US"/>
              </w:rPr>
              <w:t>org</w:t>
            </w:r>
            <w:r w:rsidRPr="004A60E6">
              <w:rPr>
                <w:rFonts w:ascii="Times New Roman" w:hAnsi="Times New Roman" w:cs="Times New Roman"/>
                <w:sz w:val="24"/>
                <w:szCs w:val="24"/>
              </w:rPr>
              <w:t>/10.5281/</w:t>
            </w:r>
            <w:proofErr w:type="spellStart"/>
            <w:r w:rsidRPr="004A60E6">
              <w:rPr>
                <w:rFonts w:ascii="Times New Roman" w:hAnsi="Times New Roman" w:cs="Times New Roman"/>
                <w:sz w:val="24"/>
                <w:szCs w:val="24"/>
                <w:lang w:val="en-US"/>
              </w:rPr>
              <w:t>zenodo</w:t>
            </w:r>
            <w:proofErr w:type="spellEnd"/>
            <w:r w:rsidRPr="004A60E6">
              <w:rPr>
                <w:rFonts w:ascii="Times New Roman" w:hAnsi="Times New Roman" w:cs="Times New Roman"/>
                <w:sz w:val="24"/>
                <w:szCs w:val="24"/>
              </w:rPr>
              <w:t>.6630257</w:t>
            </w:r>
          </w:p>
          <w:p w:rsidR="004A60E6" w:rsidRPr="004A60E6" w:rsidRDefault="004A60E6" w:rsidP="004A60E6">
            <w:pPr>
              <w:rPr>
                <w:rFonts w:ascii="Times New Roman" w:hAnsi="Times New Roman" w:cs="Times New Roman"/>
                <w:sz w:val="24"/>
                <w:szCs w:val="24"/>
              </w:rPr>
            </w:pPr>
            <w:r w:rsidRPr="004A60E6">
              <w:rPr>
                <w:rFonts w:ascii="Times New Roman" w:hAnsi="Times New Roman" w:cs="Times New Roman"/>
                <w:sz w:val="24"/>
                <w:szCs w:val="24"/>
              </w:rPr>
              <w:t>УДК 930.2(044):94(47:439)”178”</w:t>
            </w:r>
          </w:p>
          <w:p w:rsidR="004A60E6" w:rsidRPr="004A60E6" w:rsidRDefault="004A60E6" w:rsidP="004A60E6">
            <w:pPr>
              <w:rPr>
                <w:rFonts w:ascii="Times New Roman" w:hAnsi="Times New Roman" w:cs="Times New Roman"/>
                <w:sz w:val="24"/>
                <w:szCs w:val="24"/>
              </w:rPr>
            </w:pPr>
          </w:p>
          <w:p w:rsidR="004A60E6" w:rsidRPr="004A60E6" w:rsidRDefault="004A60E6" w:rsidP="004A60E6">
            <w:pPr>
              <w:rPr>
                <w:rFonts w:ascii="Times New Roman" w:hAnsi="Times New Roman" w:cs="Times New Roman"/>
                <w:b/>
                <w:sz w:val="24"/>
                <w:szCs w:val="24"/>
              </w:rPr>
            </w:pPr>
            <w:bookmarkStart w:id="4" w:name="_Toc106351319"/>
            <w:proofErr w:type="spellStart"/>
            <w:r w:rsidRPr="004A60E6">
              <w:rPr>
                <w:rFonts w:ascii="Times New Roman" w:hAnsi="Times New Roman" w:cs="Times New Roman"/>
                <w:b/>
                <w:sz w:val="24"/>
                <w:szCs w:val="24"/>
              </w:rPr>
              <w:lastRenderedPageBreak/>
              <w:t>Осиповский</w:t>
            </w:r>
            <w:proofErr w:type="spellEnd"/>
            <w:r w:rsidRPr="004A60E6">
              <w:rPr>
                <w:rFonts w:ascii="Times New Roman" w:hAnsi="Times New Roman" w:cs="Times New Roman"/>
                <w:b/>
                <w:sz w:val="24"/>
                <w:szCs w:val="24"/>
              </w:rPr>
              <w:t xml:space="preserve"> С.Н., Иванов С.В.</w:t>
            </w:r>
            <w:bookmarkEnd w:id="4"/>
          </w:p>
          <w:p w:rsidR="004A60E6" w:rsidRPr="004A60E6" w:rsidRDefault="004A60E6" w:rsidP="004A60E6">
            <w:pPr>
              <w:rPr>
                <w:rFonts w:ascii="Times New Roman" w:hAnsi="Times New Roman" w:cs="Times New Roman"/>
                <w:i/>
                <w:sz w:val="24"/>
                <w:szCs w:val="24"/>
              </w:rPr>
            </w:pPr>
          </w:p>
          <w:p w:rsidR="004A60E6" w:rsidRPr="004A60E6" w:rsidRDefault="004A60E6" w:rsidP="004A60E6">
            <w:pPr>
              <w:rPr>
                <w:rFonts w:ascii="Times New Roman" w:hAnsi="Times New Roman" w:cs="Times New Roman"/>
                <w:i/>
                <w:sz w:val="24"/>
                <w:szCs w:val="24"/>
              </w:rPr>
            </w:pPr>
            <w:proofErr w:type="spellStart"/>
            <w:proofErr w:type="gramStart"/>
            <w:r w:rsidRPr="004A60E6">
              <w:rPr>
                <w:rFonts w:ascii="Times New Roman" w:hAnsi="Times New Roman" w:cs="Times New Roman"/>
                <w:i/>
                <w:sz w:val="24"/>
                <w:szCs w:val="24"/>
              </w:rPr>
              <w:t>Осиповский</w:t>
            </w:r>
            <w:proofErr w:type="spellEnd"/>
            <w:r w:rsidRPr="004A60E6">
              <w:rPr>
                <w:rFonts w:ascii="Times New Roman" w:hAnsi="Times New Roman" w:cs="Times New Roman"/>
                <w:i/>
                <w:sz w:val="24"/>
                <w:szCs w:val="24"/>
              </w:rPr>
              <w:t xml:space="preserve"> Семен Николаевич, </w:t>
            </w:r>
            <w:r w:rsidRPr="004A60E6">
              <w:rPr>
                <w:rFonts w:ascii="Times New Roman" w:hAnsi="Times New Roman" w:cs="Times New Roman"/>
                <w:sz w:val="24"/>
                <w:szCs w:val="24"/>
              </w:rPr>
              <w:t>кандидат политических наук, доцент, Севастопольский государственный университет, Россия, 299053, г. Севастополь, ул. Университетская, 33</w:t>
            </w:r>
            <w:r w:rsidRPr="004A60E6">
              <w:rPr>
                <w:rFonts w:ascii="Times New Roman" w:hAnsi="Times New Roman" w:cs="Times New Roman"/>
                <w:sz w:val="24"/>
                <w:szCs w:val="24"/>
                <w:lang w:val="tr-TR"/>
              </w:rPr>
              <w:t>.</w:t>
            </w:r>
            <w:proofErr w:type="gramEnd"/>
            <w:r w:rsidRPr="004A60E6">
              <w:rPr>
                <w:rFonts w:ascii="Times New Roman" w:hAnsi="Times New Roman" w:cs="Times New Roman"/>
                <w:sz w:val="24"/>
                <w:szCs w:val="24"/>
              </w:rPr>
              <w:t xml:space="preserve"> </w:t>
            </w:r>
            <w:r w:rsidRPr="004A60E6">
              <w:rPr>
                <w:rFonts w:ascii="Times New Roman" w:hAnsi="Times New Roman" w:cs="Times New Roman"/>
                <w:sz w:val="24"/>
                <w:szCs w:val="24"/>
                <w:lang w:val="en-US"/>
              </w:rPr>
              <w:t>E</w:t>
            </w:r>
            <w:r w:rsidRPr="004A60E6">
              <w:rPr>
                <w:rFonts w:ascii="Times New Roman" w:hAnsi="Times New Roman" w:cs="Times New Roman"/>
                <w:sz w:val="24"/>
                <w:szCs w:val="24"/>
              </w:rPr>
              <w:t>-</w:t>
            </w:r>
            <w:r w:rsidRPr="004A60E6">
              <w:rPr>
                <w:rFonts w:ascii="Times New Roman" w:hAnsi="Times New Roman" w:cs="Times New Roman"/>
                <w:sz w:val="24"/>
                <w:szCs w:val="24"/>
                <w:lang w:val="en-US"/>
              </w:rPr>
              <w:t>mail</w:t>
            </w:r>
            <w:r w:rsidRPr="004A60E6">
              <w:rPr>
                <w:rFonts w:ascii="Times New Roman" w:hAnsi="Times New Roman" w:cs="Times New Roman"/>
                <w:sz w:val="24"/>
                <w:szCs w:val="24"/>
              </w:rPr>
              <w:t>:</w:t>
            </w:r>
            <w:r w:rsidRPr="004A60E6">
              <w:rPr>
                <w:rFonts w:ascii="Times New Roman" w:hAnsi="Times New Roman" w:cs="Times New Roman"/>
                <w:sz w:val="24"/>
                <w:szCs w:val="24"/>
                <w:lang w:val="tr-TR"/>
              </w:rPr>
              <w:t xml:space="preserve"> sımosıp</w:t>
            </w:r>
            <w:r w:rsidRPr="004A60E6">
              <w:rPr>
                <w:rFonts w:ascii="Times New Roman" w:hAnsi="Times New Roman" w:cs="Times New Roman"/>
                <w:sz w:val="24"/>
                <w:szCs w:val="24"/>
              </w:rPr>
              <w:t>@</w:t>
            </w:r>
            <w:r w:rsidRPr="004A60E6">
              <w:rPr>
                <w:rFonts w:ascii="Times New Roman" w:hAnsi="Times New Roman" w:cs="Times New Roman"/>
                <w:sz w:val="24"/>
                <w:szCs w:val="24"/>
                <w:lang w:val="tr-TR"/>
              </w:rPr>
              <w:t>gmaıl.com.</w:t>
            </w:r>
          </w:p>
          <w:p w:rsidR="004A60E6" w:rsidRPr="004A60E6" w:rsidRDefault="004A60E6" w:rsidP="004A60E6">
            <w:pPr>
              <w:rPr>
                <w:rFonts w:ascii="Times New Roman" w:hAnsi="Times New Roman" w:cs="Times New Roman"/>
                <w:sz w:val="24"/>
                <w:szCs w:val="24"/>
              </w:rPr>
            </w:pPr>
            <w:r w:rsidRPr="004A60E6">
              <w:rPr>
                <w:rFonts w:ascii="Times New Roman" w:hAnsi="Times New Roman" w:cs="Times New Roman"/>
                <w:i/>
                <w:sz w:val="24"/>
                <w:szCs w:val="24"/>
              </w:rPr>
              <w:t xml:space="preserve">Иванов Сергей Владимирович, </w:t>
            </w:r>
            <w:r w:rsidRPr="004A60E6">
              <w:rPr>
                <w:rFonts w:ascii="Times New Roman" w:hAnsi="Times New Roman" w:cs="Times New Roman"/>
                <w:sz w:val="24"/>
                <w:szCs w:val="24"/>
              </w:rPr>
              <w:t>стажер-исследователь, Институт археологии Крыма РАН Россия, 295007 Республика Крым, г. Симферополь, проспект академика Вернадского, д. 2</w:t>
            </w:r>
            <w:r w:rsidRPr="004A60E6">
              <w:rPr>
                <w:rFonts w:ascii="Times New Roman" w:hAnsi="Times New Roman" w:cs="Times New Roman"/>
                <w:sz w:val="24"/>
                <w:szCs w:val="24"/>
                <w:lang w:val="tr-TR"/>
              </w:rPr>
              <w:t>. E</w:t>
            </w:r>
            <w:r w:rsidRPr="004A60E6">
              <w:rPr>
                <w:rFonts w:ascii="Times New Roman" w:hAnsi="Times New Roman" w:cs="Times New Roman"/>
                <w:sz w:val="24"/>
                <w:szCs w:val="24"/>
              </w:rPr>
              <w:t>-</w:t>
            </w:r>
            <w:r w:rsidRPr="004A60E6">
              <w:rPr>
                <w:rFonts w:ascii="Times New Roman" w:hAnsi="Times New Roman" w:cs="Times New Roman"/>
                <w:sz w:val="24"/>
                <w:szCs w:val="24"/>
                <w:lang w:val="en-US"/>
              </w:rPr>
              <w:t>mail</w:t>
            </w:r>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lang w:val="en-US"/>
              </w:rPr>
              <w:t>vanavi</w:t>
            </w:r>
            <w:proofErr w:type="spellEnd"/>
            <w:r w:rsidRPr="004A60E6">
              <w:rPr>
                <w:rFonts w:ascii="Times New Roman" w:hAnsi="Times New Roman" w:cs="Times New Roman"/>
                <w:sz w:val="24"/>
                <w:szCs w:val="24"/>
              </w:rPr>
              <w:t>0803@</w:t>
            </w:r>
            <w:r w:rsidRPr="004A60E6">
              <w:rPr>
                <w:rFonts w:ascii="Times New Roman" w:hAnsi="Times New Roman" w:cs="Times New Roman"/>
                <w:sz w:val="24"/>
                <w:szCs w:val="24"/>
                <w:lang w:val="en-US"/>
              </w:rPr>
              <w:t>mail</w:t>
            </w:r>
            <w:r w:rsidRPr="004A60E6">
              <w:rPr>
                <w:rFonts w:ascii="Times New Roman" w:hAnsi="Times New Roman" w:cs="Times New Roman"/>
                <w:sz w:val="24"/>
                <w:szCs w:val="24"/>
              </w:rPr>
              <w:t>.</w:t>
            </w:r>
            <w:proofErr w:type="spellStart"/>
            <w:r w:rsidRPr="004A60E6">
              <w:rPr>
                <w:rFonts w:ascii="Times New Roman" w:hAnsi="Times New Roman" w:cs="Times New Roman"/>
                <w:sz w:val="24"/>
                <w:szCs w:val="24"/>
                <w:lang w:val="en-US"/>
              </w:rPr>
              <w:t>ru</w:t>
            </w:r>
            <w:proofErr w:type="spellEnd"/>
            <w:r w:rsidRPr="004A60E6">
              <w:rPr>
                <w:rFonts w:ascii="Times New Roman" w:hAnsi="Times New Roman" w:cs="Times New Roman"/>
                <w:sz w:val="24"/>
                <w:szCs w:val="24"/>
              </w:rPr>
              <w:t>.</w:t>
            </w:r>
          </w:p>
          <w:p w:rsidR="004A60E6" w:rsidRPr="004A60E6" w:rsidRDefault="004A60E6" w:rsidP="004A60E6">
            <w:pPr>
              <w:rPr>
                <w:rFonts w:ascii="Times New Roman" w:hAnsi="Times New Roman" w:cs="Times New Roman"/>
                <w:sz w:val="24"/>
                <w:szCs w:val="24"/>
              </w:rPr>
            </w:pPr>
          </w:p>
          <w:p w:rsidR="004A60E6" w:rsidRPr="004A60E6" w:rsidRDefault="004A60E6" w:rsidP="004A60E6">
            <w:pPr>
              <w:rPr>
                <w:rFonts w:ascii="Times New Roman" w:hAnsi="Times New Roman" w:cs="Times New Roman"/>
                <w:b/>
                <w:sz w:val="24"/>
                <w:szCs w:val="24"/>
              </w:rPr>
            </w:pPr>
            <w:bookmarkStart w:id="5" w:name="_Toc106351320"/>
            <w:r w:rsidRPr="004A60E6">
              <w:rPr>
                <w:rFonts w:ascii="Times New Roman" w:hAnsi="Times New Roman" w:cs="Times New Roman"/>
                <w:b/>
                <w:sz w:val="24"/>
                <w:szCs w:val="24"/>
              </w:rPr>
              <w:t xml:space="preserve">Письмо Александры Васильевны </w:t>
            </w:r>
            <w:proofErr w:type="spellStart"/>
            <w:r w:rsidRPr="004A60E6">
              <w:rPr>
                <w:rFonts w:ascii="Times New Roman" w:hAnsi="Times New Roman" w:cs="Times New Roman"/>
                <w:b/>
                <w:sz w:val="24"/>
                <w:szCs w:val="24"/>
              </w:rPr>
              <w:t>Браницкой</w:t>
            </w:r>
            <w:proofErr w:type="spellEnd"/>
            <w:r w:rsidRPr="004A60E6">
              <w:rPr>
                <w:rFonts w:ascii="Times New Roman" w:hAnsi="Times New Roman" w:cs="Times New Roman"/>
                <w:b/>
                <w:sz w:val="24"/>
                <w:szCs w:val="24"/>
              </w:rPr>
              <w:t xml:space="preserve"> Григорию Потемкину как источник по истории российско-польских отношений конца 1780-х </w:t>
            </w:r>
            <w:proofErr w:type="spellStart"/>
            <w:proofErr w:type="gramStart"/>
            <w:r w:rsidRPr="004A60E6">
              <w:rPr>
                <w:rFonts w:ascii="Times New Roman" w:hAnsi="Times New Roman" w:cs="Times New Roman"/>
                <w:b/>
                <w:sz w:val="24"/>
                <w:szCs w:val="24"/>
              </w:rPr>
              <w:t>гг</w:t>
            </w:r>
            <w:bookmarkEnd w:id="5"/>
            <w:proofErr w:type="spellEnd"/>
            <w:proofErr w:type="gramEnd"/>
          </w:p>
          <w:p w:rsidR="004A60E6" w:rsidRPr="004A60E6" w:rsidRDefault="004A60E6" w:rsidP="004A60E6">
            <w:pPr>
              <w:rPr>
                <w:rFonts w:ascii="Times New Roman" w:hAnsi="Times New Roman" w:cs="Times New Roman"/>
                <w:b/>
                <w:sz w:val="24"/>
                <w:szCs w:val="24"/>
              </w:rPr>
            </w:pPr>
          </w:p>
          <w:p w:rsidR="004A60E6" w:rsidRPr="004A60E6" w:rsidRDefault="004A60E6" w:rsidP="004A60E6">
            <w:pPr>
              <w:rPr>
                <w:rFonts w:ascii="Times New Roman" w:hAnsi="Times New Roman" w:cs="Times New Roman"/>
                <w:sz w:val="24"/>
                <w:szCs w:val="24"/>
              </w:rPr>
            </w:pPr>
            <w:r w:rsidRPr="004A60E6">
              <w:rPr>
                <w:rFonts w:ascii="Times New Roman" w:hAnsi="Times New Roman" w:cs="Times New Roman"/>
                <w:b/>
                <w:i/>
                <w:sz w:val="24"/>
                <w:szCs w:val="24"/>
              </w:rPr>
              <w:t>Аннотация.</w:t>
            </w:r>
            <w:r w:rsidRPr="004A60E6">
              <w:rPr>
                <w:rFonts w:ascii="Times New Roman" w:hAnsi="Times New Roman" w:cs="Times New Roman"/>
                <w:b/>
                <w:sz w:val="24"/>
                <w:szCs w:val="24"/>
              </w:rPr>
              <w:t xml:space="preserve"> </w:t>
            </w:r>
            <w:r w:rsidRPr="004A60E6">
              <w:rPr>
                <w:rFonts w:ascii="Times New Roman" w:hAnsi="Times New Roman" w:cs="Times New Roman"/>
                <w:sz w:val="24"/>
                <w:szCs w:val="24"/>
              </w:rPr>
              <w:t xml:space="preserve">Данная статья посвящена анализу письма Александры Васильевны </w:t>
            </w:r>
            <w:proofErr w:type="spellStart"/>
            <w:r w:rsidRPr="004A60E6">
              <w:rPr>
                <w:rFonts w:ascii="Times New Roman" w:hAnsi="Times New Roman" w:cs="Times New Roman"/>
                <w:sz w:val="24"/>
                <w:szCs w:val="24"/>
              </w:rPr>
              <w:t>Браницкой</w:t>
            </w:r>
            <w:proofErr w:type="spellEnd"/>
            <w:r w:rsidRPr="004A60E6">
              <w:rPr>
                <w:rFonts w:ascii="Times New Roman" w:hAnsi="Times New Roman" w:cs="Times New Roman"/>
                <w:sz w:val="24"/>
                <w:szCs w:val="24"/>
              </w:rPr>
              <w:t xml:space="preserve"> Григорию Потемкину как источнику по истории российско-польских отношений конца 1780-х гг. В научный оборот вводится письмо Александры Васильевны </w:t>
            </w:r>
            <w:proofErr w:type="spellStart"/>
            <w:r w:rsidRPr="004A60E6">
              <w:rPr>
                <w:rFonts w:ascii="Times New Roman" w:hAnsi="Times New Roman" w:cs="Times New Roman"/>
                <w:sz w:val="24"/>
                <w:szCs w:val="24"/>
              </w:rPr>
              <w:t>Браницкой</w:t>
            </w:r>
            <w:proofErr w:type="spellEnd"/>
            <w:r w:rsidRPr="004A60E6">
              <w:rPr>
                <w:rFonts w:ascii="Times New Roman" w:hAnsi="Times New Roman" w:cs="Times New Roman"/>
                <w:sz w:val="24"/>
                <w:szCs w:val="24"/>
              </w:rPr>
              <w:t xml:space="preserve"> Григорию Потемкину, написанное ею в Варшаве в апреле 1789 года. В </w:t>
            </w:r>
            <w:proofErr w:type="gramStart"/>
            <w:r w:rsidRPr="004A60E6">
              <w:rPr>
                <w:rFonts w:ascii="Times New Roman" w:hAnsi="Times New Roman" w:cs="Times New Roman"/>
                <w:sz w:val="24"/>
                <w:szCs w:val="24"/>
              </w:rPr>
              <w:t>нем</w:t>
            </w:r>
            <w:proofErr w:type="gramEnd"/>
            <w:r w:rsidRPr="004A60E6">
              <w:rPr>
                <w:rFonts w:ascii="Times New Roman" w:hAnsi="Times New Roman" w:cs="Times New Roman"/>
                <w:sz w:val="24"/>
                <w:szCs w:val="24"/>
              </w:rPr>
              <w:t xml:space="preserve"> описана внутриполитическая ситуация в Польше, связанная с борьбой патриотической и королевской партий и участие в ней ряда исторических деятелей – Казимира-Нестора </w:t>
            </w:r>
            <w:proofErr w:type="spellStart"/>
            <w:r w:rsidRPr="004A60E6">
              <w:rPr>
                <w:rFonts w:ascii="Times New Roman" w:hAnsi="Times New Roman" w:cs="Times New Roman"/>
                <w:sz w:val="24"/>
                <w:szCs w:val="24"/>
              </w:rPr>
              <w:t>Сапеги</w:t>
            </w:r>
            <w:proofErr w:type="spellEnd"/>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rPr>
              <w:t>Эльжбеты</w:t>
            </w:r>
            <w:proofErr w:type="spellEnd"/>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rPr>
              <w:t>Браницкой</w:t>
            </w:r>
            <w:proofErr w:type="spellEnd"/>
            <w:r w:rsidRPr="004A60E6">
              <w:rPr>
                <w:rFonts w:ascii="Times New Roman" w:hAnsi="Times New Roman" w:cs="Times New Roman"/>
                <w:sz w:val="24"/>
                <w:szCs w:val="24"/>
              </w:rPr>
              <w:t>, и др. Содержание письма позволяет получить представление об источниках информирования Потемкина о событиях в Польше в конце 1780-х годов. В завершение опубликован полный текст исследуемого документа, иллюстрирующего как ситуацию в Польше, так и каналы информирования Григория Александровича Потемкина.</w:t>
            </w:r>
          </w:p>
          <w:p w:rsidR="004A60E6" w:rsidRPr="004A60E6" w:rsidRDefault="004A60E6" w:rsidP="004A60E6">
            <w:pPr>
              <w:rPr>
                <w:rFonts w:ascii="Times New Roman" w:hAnsi="Times New Roman" w:cs="Times New Roman"/>
                <w:sz w:val="24"/>
                <w:szCs w:val="24"/>
              </w:rPr>
            </w:pPr>
            <w:r w:rsidRPr="004A60E6">
              <w:rPr>
                <w:rFonts w:ascii="Times New Roman" w:hAnsi="Times New Roman" w:cs="Times New Roman"/>
                <w:b/>
                <w:i/>
                <w:sz w:val="24"/>
                <w:szCs w:val="24"/>
              </w:rPr>
              <w:t>Ключевые слова:</w:t>
            </w:r>
            <w:r w:rsidRPr="004A60E6">
              <w:rPr>
                <w:rFonts w:ascii="Times New Roman" w:hAnsi="Times New Roman" w:cs="Times New Roman"/>
                <w:b/>
                <w:sz w:val="24"/>
                <w:szCs w:val="24"/>
              </w:rPr>
              <w:t xml:space="preserve"> </w:t>
            </w:r>
            <w:r w:rsidRPr="004A60E6">
              <w:rPr>
                <w:rFonts w:ascii="Times New Roman" w:hAnsi="Times New Roman" w:cs="Times New Roman"/>
                <w:sz w:val="24"/>
                <w:szCs w:val="24"/>
              </w:rPr>
              <w:t xml:space="preserve">Александра Васильевна </w:t>
            </w:r>
            <w:proofErr w:type="spellStart"/>
            <w:r w:rsidRPr="004A60E6">
              <w:rPr>
                <w:rFonts w:ascii="Times New Roman" w:hAnsi="Times New Roman" w:cs="Times New Roman"/>
                <w:sz w:val="24"/>
                <w:szCs w:val="24"/>
              </w:rPr>
              <w:t>Браницкая</w:t>
            </w:r>
            <w:proofErr w:type="spellEnd"/>
            <w:r w:rsidRPr="004A60E6">
              <w:rPr>
                <w:rFonts w:ascii="Times New Roman" w:hAnsi="Times New Roman" w:cs="Times New Roman"/>
                <w:sz w:val="24"/>
                <w:szCs w:val="24"/>
              </w:rPr>
              <w:t xml:space="preserve">, Григорий Потемкин, Польша, коронный гетман </w:t>
            </w:r>
            <w:proofErr w:type="spellStart"/>
            <w:r w:rsidRPr="004A60E6">
              <w:rPr>
                <w:rFonts w:ascii="Times New Roman" w:hAnsi="Times New Roman" w:cs="Times New Roman"/>
                <w:sz w:val="24"/>
                <w:szCs w:val="24"/>
              </w:rPr>
              <w:t>Ксаверий</w:t>
            </w:r>
            <w:proofErr w:type="spellEnd"/>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rPr>
              <w:t>Браницкий</w:t>
            </w:r>
            <w:proofErr w:type="spellEnd"/>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rPr>
              <w:t>Эльжбета</w:t>
            </w:r>
            <w:proofErr w:type="spellEnd"/>
            <w:r w:rsidRPr="004A60E6">
              <w:rPr>
                <w:rFonts w:ascii="Times New Roman" w:hAnsi="Times New Roman" w:cs="Times New Roman"/>
                <w:sz w:val="24"/>
                <w:szCs w:val="24"/>
              </w:rPr>
              <w:t xml:space="preserve"> </w:t>
            </w:r>
            <w:proofErr w:type="spellStart"/>
            <w:r w:rsidRPr="004A60E6">
              <w:rPr>
                <w:rFonts w:ascii="Times New Roman" w:hAnsi="Times New Roman" w:cs="Times New Roman"/>
                <w:sz w:val="24"/>
                <w:szCs w:val="24"/>
              </w:rPr>
              <w:t>Браницкая</w:t>
            </w:r>
            <w:proofErr w:type="spellEnd"/>
            <w:r w:rsidRPr="004A60E6">
              <w:rPr>
                <w:rFonts w:ascii="Times New Roman" w:hAnsi="Times New Roman" w:cs="Times New Roman"/>
                <w:sz w:val="24"/>
                <w:szCs w:val="24"/>
              </w:rPr>
              <w:t>, источниковедение, российско-польские отношения.</w:t>
            </w:r>
          </w:p>
          <w:p w:rsidR="00BC224C" w:rsidRPr="007F09B7" w:rsidRDefault="00BC224C" w:rsidP="000F7A52">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4A60E6" w:rsidRPr="004A60E6" w:rsidRDefault="004A60E6" w:rsidP="004A60E6">
            <w:pPr>
              <w:rPr>
                <w:rFonts w:ascii="Times New Roman" w:hAnsi="Times New Roman" w:cs="Times New Roman"/>
                <w:b/>
                <w:sz w:val="24"/>
                <w:szCs w:val="24"/>
                <w:lang w:val="en-US"/>
              </w:rPr>
            </w:pPr>
            <w:bookmarkStart w:id="6" w:name="_Toc106351557"/>
            <w:proofErr w:type="spellStart"/>
            <w:r w:rsidRPr="004A60E6">
              <w:rPr>
                <w:rFonts w:ascii="Times New Roman" w:hAnsi="Times New Roman" w:cs="Times New Roman"/>
                <w:b/>
                <w:sz w:val="24"/>
                <w:szCs w:val="24"/>
                <w:lang w:val="en-US"/>
              </w:rPr>
              <w:t>Osipovsky</w:t>
            </w:r>
            <w:proofErr w:type="spellEnd"/>
            <w:r w:rsidRPr="004A60E6">
              <w:rPr>
                <w:rFonts w:ascii="Times New Roman" w:hAnsi="Times New Roman" w:cs="Times New Roman"/>
                <w:b/>
                <w:sz w:val="24"/>
                <w:szCs w:val="24"/>
                <w:lang w:val="en-US"/>
              </w:rPr>
              <w:t xml:space="preserve"> S.N., Ivanov S.V.</w:t>
            </w:r>
            <w:bookmarkEnd w:id="6"/>
          </w:p>
          <w:p w:rsidR="004A60E6" w:rsidRPr="004A60E6" w:rsidRDefault="004A60E6" w:rsidP="004A60E6">
            <w:pPr>
              <w:rPr>
                <w:rFonts w:ascii="Times New Roman" w:hAnsi="Times New Roman" w:cs="Times New Roman"/>
                <w:b/>
                <w:sz w:val="24"/>
                <w:szCs w:val="24"/>
                <w:lang w:val="en-US"/>
              </w:rPr>
            </w:pPr>
          </w:p>
          <w:p w:rsidR="004A60E6" w:rsidRPr="004A60E6" w:rsidRDefault="004A60E6" w:rsidP="004A60E6">
            <w:pPr>
              <w:rPr>
                <w:rFonts w:ascii="Times New Roman" w:hAnsi="Times New Roman" w:cs="Times New Roman"/>
                <w:sz w:val="24"/>
                <w:szCs w:val="24"/>
                <w:lang w:val="en-US"/>
              </w:rPr>
            </w:pPr>
            <w:proofErr w:type="spellStart"/>
            <w:r w:rsidRPr="004A60E6">
              <w:rPr>
                <w:rFonts w:ascii="Times New Roman" w:hAnsi="Times New Roman" w:cs="Times New Roman"/>
                <w:i/>
                <w:sz w:val="24"/>
                <w:szCs w:val="24"/>
                <w:lang w:val="en-US"/>
              </w:rPr>
              <w:t>Osipovsky</w:t>
            </w:r>
            <w:proofErr w:type="spellEnd"/>
            <w:r w:rsidRPr="004A60E6">
              <w:rPr>
                <w:rFonts w:ascii="Times New Roman" w:hAnsi="Times New Roman" w:cs="Times New Roman"/>
                <w:i/>
                <w:sz w:val="24"/>
                <w:szCs w:val="24"/>
                <w:lang w:val="en-US"/>
              </w:rPr>
              <w:t xml:space="preserve"> </w:t>
            </w:r>
            <w:proofErr w:type="spellStart"/>
            <w:r w:rsidRPr="004A60E6">
              <w:rPr>
                <w:rFonts w:ascii="Times New Roman" w:hAnsi="Times New Roman" w:cs="Times New Roman"/>
                <w:i/>
                <w:sz w:val="24"/>
                <w:szCs w:val="24"/>
                <w:lang w:val="en-US"/>
              </w:rPr>
              <w:t>Semyon</w:t>
            </w:r>
            <w:proofErr w:type="spellEnd"/>
            <w:r w:rsidRPr="004A60E6">
              <w:rPr>
                <w:rFonts w:ascii="Times New Roman" w:hAnsi="Times New Roman" w:cs="Times New Roman"/>
                <w:i/>
                <w:sz w:val="24"/>
                <w:szCs w:val="24"/>
                <w:lang w:val="en-US"/>
              </w:rPr>
              <w:t xml:space="preserve"> </w:t>
            </w:r>
            <w:proofErr w:type="spellStart"/>
            <w:r w:rsidRPr="004A60E6">
              <w:rPr>
                <w:rFonts w:ascii="Times New Roman" w:hAnsi="Times New Roman" w:cs="Times New Roman"/>
                <w:i/>
                <w:sz w:val="24"/>
                <w:szCs w:val="24"/>
                <w:lang w:val="en-US"/>
              </w:rPr>
              <w:t>Nikolaevich</w:t>
            </w:r>
            <w:proofErr w:type="spellEnd"/>
            <w:r w:rsidRPr="004A60E6">
              <w:rPr>
                <w:rFonts w:ascii="Times New Roman" w:hAnsi="Times New Roman" w:cs="Times New Roman"/>
                <w:sz w:val="24"/>
                <w:szCs w:val="24"/>
                <w:lang w:val="en-US"/>
              </w:rPr>
              <w:t xml:space="preserve">, Candidate of Political Sciences, Associate </w:t>
            </w:r>
            <w:r w:rsidRPr="004A60E6">
              <w:rPr>
                <w:rFonts w:ascii="Times New Roman" w:hAnsi="Times New Roman" w:cs="Times New Roman"/>
                <w:sz w:val="24"/>
                <w:szCs w:val="24"/>
                <w:lang w:val="en-US"/>
              </w:rPr>
              <w:lastRenderedPageBreak/>
              <w:t xml:space="preserve">Professor, Sevastopol State University, Russia, 299053, Sevastopol, </w:t>
            </w:r>
            <w:proofErr w:type="spellStart"/>
            <w:r w:rsidRPr="004A60E6">
              <w:rPr>
                <w:rFonts w:ascii="Times New Roman" w:hAnsi="Times New Roman" w:cs="Times New Roman"/>
                <w:sz w:val="24"/>
                <w:szCs w:val="24"/>
                <w:lang w:val="en-US"/>
              </w:rPr>
              <w:t>st.</w:t>
            </w:r>
            <w:proofErr w:type="spellEnd"/>
            <w:r w:rsidRPr="004A60E6">
              <w:rPr>
                <w:rFonts w:ascii="Times New Roman" w:hAnsi="Times New Roman" w:cs="Times New Roman"/>
                <w:sz w:val="24"/>
                <w:szCs w:val="24"/>
                <w:lang w:val="en-US"/>
              </w:rPr>
              <w:t xml:space="preserve"> University, 33. E-mail: sımosıp@gmaıl.com.</w:t>
            </w: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i/>
                <w:sz w:val="24"/>
                <w:szCs w:val="24"/>
                <w:lang w:val="en-US"/>
              </w:rPr>
              <w:t>Ivanov Sergey Vladimirovich</w:t>
            </w:r>
            <w:r w:rsidRPr="004A60E6">
              <w:rPr>
                <w:rFonts w:ascii="Times New Roman" w:hAnsi="Times New Roman" w:cs="Times New Roman"/>
                <w:sz w:val="24"/>
                <w:szCs w:val="24"/>
                <w:lang w:val="en-US"/>
              </w:rPr>
              <w:t xml:space="preserve">, trainee researcher, Institute of Archeology of Crimea RAS Russia, 295007 Republic of Crimea, Simferopol, Academician </w:t>
            </w:r>
            <w:proofErr w:type="spellStart"/>
            <w:r w:rsidRPr="004A60E6">
              <w:rPr>
                <w:rFonts w:ascii="Times New Roman" w:hAnsi="Times New Roman" w:cs="Times New Roman"/>
                <w:sz w:val="24"/>
                <w:szCs w:val="24"/>
                <w:lang w:val="en-US"/>
              </w:rPr>
              <w:t>Vernadsky</w:t>
            </w:r>
            <w:proofErr w:type="spellEnd"/>
            <w:r w:rsidRPr="004A60E6">
              <w:rPr>
                <w:rFonts w:ascii="Times New Roman" w:hAnsi="Times New Roman" w:cs="Times New Roman"/>
                <w:sz w:val="24"/>
                <w:szCs w:val="24"/>
                <w:lang w:val="en-US"/>
              </w:rPr>
              <w:t xml:space="preserve"> Avenue, 2. E-mail: vanavi0803@mail.ru.</w:t>
            </w:r>
          </w:p>
          <w:p w:rsidR="004A60E6" w:rsidRPr="004A60E6" w:rsidRDefault="004A60E6" w:rsidP="004A60E6">
            <w:pPr>
              <w:rPr>
                <w:rFonts w:ascii="Times New Roman" w:hAnsi="Times New Roman" w:cs="Times New Roman"/>
                <w:sz w:val="24"/>
                <w:szCs w:val="24"/>
                <w:lang w:val="en-US"/>
              </w:rPr>
            </w:pPr>
          </w:p>
          <w:p w:rsidR="004A60E6" w:rsidRPr="004A60E6" w:rsidRDefault="004A60E6" w:rsidP="004A60E6">
            <w:pPr>
              <w:rPr>
                <w:rFonts w:ascii="Times New Roman" w:hAnsi="Times New Roman" w:cs="Times New Roman"/>
                <w:b/>
                <w:sz w:val="24"/>
                <w:szCs w:val="24"/>
                <w:lang w:val="en-US"/>
              </w:rPr>
            </w:pPr>
            <w:bookmarkStart w:id="7" w:name="_Toc106351558"/>
            <w:r w:rsidRPr="004A60E6">
              <w:rPr>
                <w:rFonts w:ascii="Times New Roman" w:hAnsi="Times New Roman" w:cs="Times New Roman"/>
                <w:b/>
                <w:sz w:val="24"/>
                <w:szCs w:val="24"/>
                <w:lang w:val="en-US"/>
              </w:rPr>
              <w:t xml:space="preserve">Alexandra </w:t>
            </w:r>
            <w:proofErr w:type="spellStart"/>
            <w:r w:rsidRPr="004A60E6">
              <w:rPr>
                <w:rFonts w:ascii="Times New Roman" w:hAnsi="Times New Roman" w:cs="Times New Roman"/>
                <w:b/>
                <w:sz w:val="24"/>
                <w:szCs w:val="24"/>
                <w:lang w:val="en-US"/>
              </w:rPr>
              <w:t>Vasilievna</w:t>
            </w:r>
            <w:proofErr w:type="spellEnd"/>
            <w:r w:rsidRPr="004A60E6">
              <w:rPr>
                <w:rFonts w:ascii="Times New Roman" w:hAnsi="Times New Roman" w:cs="Times New Roman"/>
                <w:b/>
                <w:sz w:val="24"/>
                <w:szCs w:val="24"/>
                <w:lang w:val="en-US"/>
              </w:rPr>
              <w:t xml:space="preserve"> </w:t>
            </w:r>
            <w:proofErr w:type="spellStart"/>
            <w:r w:rsidRPr="004A60E6">
              <w:rPr>
                <w:rFonts w:ascii="Times New Roman" w:hAnsi="Times New Roman" w:cs="Times New Roman"/>
                <w:b/>
                <w:sz w:val="24"/>
                <w:szCs w:val="24"/>
                <w:lang w:val="en-US"/>
              </w:rPr>
              <w:t>Branitskaya's</w:t>
            </w:r>
            <w:proofErr w:type="spellEnd"/>
            <w:r w:rsidRPr="004A60E6">
              <w:rPr>
                <w:rFonts w:ascii="Times New Roman" w:hAnsi="Times New Roman" w:cs="Times New Roman"/>
                <w:b/>
                <w:sz w:val="24"/>
                <w:szCs w:val="24"/>
                <w:lang w:val="en-US"/>
              </w:rPr>
              <w:t xml:space="preserve"> letter to </w:t>
            </w:r>
            <w:proofErr w:type="spellStart"/>
            <w:r w:rsidRPr="004A60E6">
              <w:rPr>
                <w:rFonts w:ascii="Times New Roman" w:hAnsi="Times New Roman" w:cs="Times New Roman"/>
                <w:b/>
                <w:sz w:val="24"/>
                <w:szCs w:val="24"/>
                <w:lang w:val="en-US"/>
              </w:rPr>
              <w:t>Grigory</w:t>
            </w:r>
            <w:proofErr w:type="spellEnd"/>
            <w:r w:rsidRPr="004A60E6">
              <w:rPr>
                <w:rFonts w:ascii="Times New Roman" w:hAnsi="Times New Roman" w:cs="Times New Roman"/>
                <w:b/>
                <w:sz w:val="24"/>
                <w:szCs w:val="24"/>
                <w:lang w:val="en-US"/>
              </w:rPr>
              <w:t xml:space="preserve"> Potemkin as a source on the history of Russian-Polish relations in the late 1780s</w:t>
            </w:r>
            <w:bookmarkEnd w:id="7"/>
          </w:p>
          <w:p w:rsidR="004A60E6" w:rsidRPr="004A60E6" w:rsidRDefault="004A60E6" w:rsidP="004A60E6">
            <w:pPr>
              <w:rPr>
                <w:rFonts w:ascii="Times New Roman" w:hAnsi="Times New Roman" w:cs="Times New Roman"/>
                <w:b/>
                <w:sz w:val="24"/>
                <w:szCs w:val="24"/>
                <w:lang w:val="en-US"/>
              </w:rPr>
            </w:pPr>
          </w:p>
          <w:p w:rsidR="004A60E6" w:rsidRPr="004A60E6" w:rsidRDefault="004A60E6" w:rsidP="004A60E6">
            <w:pPr>
              <w:rPr>
                <w:rFonts w:ascii="Times New Roman" w:hAnsi="Times New Roman" w:cs="Times New Roman"/>
                <w:iCs/>
                <w:sz w:val="24"/>
                <w:szCs w:val="24"/>
                <w:lang w:val="en-US"/>
              </w:rPr>
            </w:pPr>
            <w:r w:rsidRPr="004A60E6">
              <w:rPr>
                <w:rFonts w:ascii="Times New Roman" w:hAnsi="Times New Roman" w:cs="Times New Roman"/>
                <w:b/>
                <w:i/>
                <w:iCs/>
                <w:sz w:val="24"/>
                <w:szCs w:val="24"/>
                <w:lang w:val="en-US"/>
              </w:rPr>
              <w:t>Abstract.</w:t>
            </w:r>
            <w:r w:rsidRPr="004A60E6">
              <w:rPr>
                <w:rFonts w:ascii="Times New Roman" w:hAnsi="Times New Roman" w:cs="Times New Roman"/>
                <w:i/>
                <w:iCs/>
                <w:sz w:val="24"/>
                <w:szCs w:val="24"/>
                <w:lang w:val="en-US"/>
              </w:rPr>
              <w:t xml:space="preserve"> </w:t>
            </w:r>
            <w:r w:rsidRPr="004A60E6">
              <w:rPr>
                <w:rFonts w:ascii="Times New Roman" w:hAnsi="Times New Roman" w:cs="Times New Roman"/>
                <w:iCs/>
                <w:sz w:val="24"/>
                <w:szCs w:val="24"/>
                <w:lang w:val="en-US"/>
              </w:rPr>
              <w:t xml:space="preserve">This article is devoted to the analysis of Alexandra </w:t>
            </w:r>
            <w:proofErr w:type="spellStart"/>
            <w:r w:rsidRPr="004A60E6">
              <w:rPr>
                <w:rFonts w:ascii="Times New Roman" w:hAnsi="Times New Roman" w:cs="Times New Roman"/>
                <w:iCs/>
                <w:sz w:val="24"/>
                <w:szCs w:val="24"/>
                <w:lang w:val="en-US"/>
              </w:rPr>
              <w:t>Vasilyevna</w:t>
            </w:r>
            <w:proofErr w:type="spellEnd"/>
            <w:r w:rsidRPr="004A60E6">
              <w:rPr>
                <w:rFonts w:ascii="Times New Roman" w:hAnsi="Times New Roman" w:cs="Times New Roman"/>
                <w:iCs/>
                <w:sz w:val="24"/>
                <w:szCs w:val="24"/>
                <w:lang w:val="en-US"/>
              </w:rPr>
              <w:t xml:space="preserve"> </w:t>
            </w:r>
            <w:proofErr w:type="spellStart"/>
            <w:r w:rsidRPr="004A60E6">
              <w:rPr>
                <w:rFonts w:ascii="Times New Roman" w:hAnsi="Times New Roman" w:cs="Times New Roman"/>
                <w:iCs/>
                <w:sz w:val="24"/>
                <w:szCs w:val="24"/>
                <w:lang w:val="en-US"/>
              </w:rPr>
              <w:t>Branitskaya's</w:t>
            </w:r>
            <w:proofErr w:type="spellEnd"/>
            <w:r w:rsidRPr="004A60E6">
              <w:rPr>
                <w:rFonts w:ascii="Times New Roman" w:hAnsi="Times New Roman" w:cs="Times New Roman"/>
                <w:iCs/>
                <w:sz w:val="24"/>
                <w:szCs w:val="24"/>
                <w:lang w:val="en-US"/>
              </w:rPr>
              <w:t xml:space="preserve"> letter to </w:t>
            </w:r>
            <w:proofErr w:type="spellStart"/>
            <w:r w:rsidRPr="004A60E6">
              <w:rPr>
                <w:rFonts w:ascii="Times New Roman" w:hAnsi="Times New Roman" w:cs="Times New Roman"/>
                <w:iCs/>
                <w:sz w:val="24"/>
                <w:szCs w:val="24"/>
                <w:lang w:val="en-US"/>
              </w:rPr>
              <w:t>Grigory</w:t>
            </w:r>
            <w:proofErr w:type="spellEnd"/>
            <w:r w:rsidRPr="004A60E6">
              <w:rPr>
                <w:rFonts w:ascii="Times New Roman" w:hAnsi="Times New Roman" w:cs="Times New Roman"/>
                <w:iCs/>
                <w:sz w:val="24"/>
                <w:szCs w:val="24"/>
                <w:lang w:val="en-US"/>
              </w:rPr>
              <w:t xml:space="preserve"> Potemkin as a source on the history of Russian-Polish relations of the late 1780s. The letter of Alexandra </w:t>
            </w:r>
            <w:proofErr w:type="spellStart"/>
            <w:r w:rsidRPr="004A60E6">
              <w:rPr>
                <w:rFonts w:ascii="Times New Roman" w:hAnsi="Times New Roman" w:cs="Times New Roman"/>
                <w:iCs/>
                <w:sz w:val="24"/>
                <w:szCs w:val="24"/>
                <w:lang w:val="en-US"/>
              </w:rPr>
              <w:t>Vasilyevna</w:t>
            </w:r>
            <w:proofErr w:type="spellEnd"/>
            <w:r w:rsidRPr="004A60E6">
              <w:rPr>
                <w:rFonts w:ascii="Times New Roman" w:hAnsi="Times New Roman" w:cs="Times New Roman"/>
                <w:iCs/>
                <w:sz w:val="24"/>
                <w:szCs w:val="24"/>
                <w:lang w:val="en-US"/>
              </w:rPr>
              <w:t xml:space="preserve"> </w:t>
            </w:r>
            <w:proofErr w:type="spellStart"/>
            <w:r w:rsidRPr="004A60E6">
              <w:rPr>
                <w:rFonts w:ascii="Times New Roman" w:hAnsi="Times New Roman" w:cs="Times New Roman"/>
                <w:iCs/>
                <w:sz w:val="24"/>
                <w:szCs w:val="24"/>
                <w:lang w:val="en-US"/>
              </w:rPr>
              <w:t>Branitskaya</w:t>
            </w:r>
            <w:proofErr w:type="spellEnd"/>
            <w:r w:rsidRPr="004A60E6">
              <w:rPr>
                <w:rFonts w:ascii="Times New Roman" w:hAnsi="Times New Roman" w:cs="Times New Roman"/>
                <w:iCs/>
                <w:sz w:val="24"/>
                <w:szCs w:val="24"/>
                <w:lang w:val="en-US"/>
              </w:rPr>
              <w:t xml:space="preserve"> to </w:t>
            </w:r>
            <w:proofErr w:type="spellStart"/>
            <w:r w:rsidRPr="004A60E6">
              <w:rPr>
                <w:rFonts w:ascii="Times New Roman" w:hAnsi="Times New Roman" w:cs="Times New Roman"/>
                <w:iCs/>
                <w:sz w:val="24"/>
                <w:szCs w:val="24"/>
                <w:lang w:val="en-US"/>
              </w:rPr>
              <w:t>Grigory</w:t>
            </w:r>
            <w:proofErr w:type="spellEnd"/>
            <w:r w:rsidRPr="004A60E6">
              <w:rPr>
                <w:rFonts w:ascii="Times New Roman" w:hAnsi="Times New Roman" w:cs="Times New Roman"/>
                <w:iCs/>
                <w:sz w:val="24"/>
                <w:szCs w:val="24"/>
                <w:lang w:val="en-US"/>
              </w:rPr>
              <w:t xml:space="preserve"> Potemkin, written by her in Warsaw in April 1789, is introduced into scientific circulation. It describes the internal political situation in Poland related to the struggle of the patriotic and royal parties and the participation in it of a number of historical figures – </w:t>
            </w:r>
            <w:proofErr w:type="spellStart"/>
            <w:r w:rsidRPr="004A60E6">
              <w:rPr>
                <w:rFonts w:ascii="Times New Roman" w:hAnsi="Times New Roman" w:cs="Times New Roman"/>
                <w:iCs/>
                <w:sz w:val="24"/>
                <w:szCs w:val="24"/>
                <w:lang w:val="en-US"/>
              </w:rPr>
              <w:t>Kazimir</w:t>
            </w:r>
            <w:proofErr w:type="spellEnd"/>
            <w:r w:rsidRPr="004A60E6">
              <w:rPr>
                <w:rFonts w:ascii="Times New Roman" w:hAnsi="Times New Roman" w:cs="Times New Roman"/>
                <w:iCs/>
                <w:sz w:val="24"/>
                <w:szCs w:val="24"/>
                <w:lang w:val="en-US"/>
              </w:rPr>
              <w:t xml:space="preserve">-Nestor </w:t>
            </w:r>
            <w:proofErr w:type="spellStart"/>
            <w:r w:rsidRPr="004A60E6">
              <w:rPr>
                <w:rFonts w:ascii="Times New Roman" w:hAnsi="Times New Roman" w:cs="Times New Roman"/>
                <w:iCs/>
                <w:sz w:val="24"/>
                <w:szCs w:val="24"/>
                <w:lang w:val="en-US"/>
              </w:rPr>
              <w:t>Sapieha</w:t>
            </w:r>
            <w:proofErr w:type="spellEnd"/>
            <w:r w:rsidRPr="004A60E6">
              <w:rPr>
                <w:rFonts w:ascii="Times New Roman" w:hAnsi="Times New Roman" w:cs="Times New Roman"/>
                <w:iCs/>
                <w:sz w:val="24"/>
                <w:szCs w:val="24"/>
                <w:lang w:val="en-US"/>
              </w:rPr>
              <w:t xml:space="preserve">, </w:t>
            </w:r>
            <w:proofErr w:type="spellStart"/>
            <w:r w:rsidRPr="004A60E6">
              <w:rPr>
                <w:rFonts w:ascii="Times New Roman" w:hAnsi="Times New Roman" w:cs="Times New Roman"/>
                <w:iCs/>
                <w:sz w:val="24"/>
                <w:szCs w:val="24"/>
                <w:lang w:val="en-US"/>
              </w:rPr>
              <w:t>Elzbieta</w:t>
            </w:r>
            <w:proofErr w:type="spellEnd"/>
            <w:r w:rsidRPr="004A60E6">
              <w:rPr>
                <w:rFonts w:ascii="Times New Roman" w:hAnsi="Times New Roman" w:cs="Times New Roman"/>
                <w:iCs/>
                <w:sz w:val="24"/>
                <w:szCs w:val="24"/>
                <w:lang w:val="en-US"/>
              </w:rPr>
              <w:t xml:space="preserve"> </w:t>
            </w:r>
            <w:proofErr w:type="spellStart"/>
            <w:r w:rsidRPr="004A60E6">
              <w:rPr>
                <w:rFonts w:ascii="Times New Roman" w:hAnsi="Times New Roman" w:cs="Times New Roman"/>
                <w:iCs/>
                <w:sz w:val="24"/>
                <w:szCs w:val="24"/>
                <w:lang w:val="en-US"/>
              </w:rPr>
              <w:t>Branicka</w:t>
            </w:r>
            <w:proofErr w:type="spellEnd"/>
            <w:r w:rsidRPr="004A60E6">
              <w:rPr>
                <w:rFonts w:ascii="Times New Roman" w:hAnsi="Times New Roman" w:cs="Times New Roman"/>
                <w:iCs/>
                <w:sz w:val="24"/>
                <w:szCs w:val="24"/>
                <w:lang w:val="en-US"/>
              </w:rPr>
              <w:t xml:space="preserve">, etc. The content of the letter allows you to get an idea of the sources of Potemkin's information about the events in Poland in the late 1780s. In conclusion, the full text of the document under study is published, illustrating both the situation in Poland and the channels of informing </w:t>
            </w:r>
            <w:proofErr w:type="spellStart"/>
            <w:r w:rsidRPr="004A60E6">
              <w:rPr>
                <w:rFonts w:ascii="Times New Roman" w:hAnsi="Times New Roman" w:cs="Times New Roman"/>
                <w:iCs/>
                <w:sz w:val="24"/>
                <w:szCs w:val="24"/>
                <w:lang w:val="en-US"/>
              </w:rPr>
              <w:t>Grigory</w:t>
            </w:r>
            <w:proofErr w:type="spellEnd"/>
            <w:r w:rsidRPr="004A60E6">
              <w:rPr>
                <w:rFonts w:ascii="Times New Roman" w:hAnsi="Times New Roman" w:cs="Times New Roman"/>
                <w:iCs/>
                <w:sz w:val="24"/>
                <w:szCs w:val="24"/>
                <w:lang w:val="en-US"/>
              </w:rPr>
              <w:t xml:space="preserve"> </w:t>
            </w:r>
            <w:proofErr w:type="spellStart"/>
            <w:r w:rsidRPr="004A60E6">
              <w:rPr>
                <w:rFonts w:ascii="Times New Roman" w:hAnsi="Times New Roman" w:cs="Times New Roman"/>
                <w:iCs/>
                <w:sz w:val="24"/>
                <w:szCs w:val="24"/>
                <w:lang w:val="en-US"/>
              </w:rPr>
              <w:t>Alexandrovich</w:t>
            </w:r>
            <w:proofErr w:type="spellEnd"/>
            <w:r w:rsidRPr="004A60E6">
              <w:rPr>
                <w:rFonts w:ascii="Times New Roman" w:hAnsi="Times New Roman" w:cs="Times New Roman"/>
                <w:iCs/>
                <w:sz w:val="24"/>
                <w:szCs w:val="24"/>
                <w:lang w:val="en-US"/>
              </w:rPr>
              <w:t xml:space="preserve"> Potemkin.</w:t>
            </w: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b/>
                <w:bCs/>
                <w:i/>
                <w:sz w:val="24"/>
                <w:szCs w:val="24"/>
                <w:lang w:val="en-US"/>
              </w:rPr>
              <w:t>Key words</w:t>
            </w:r>
            <w:r w:rsidRPr="004A60E6">
              <w:rPr>
                <w:rFonts w:ascii="Times New Roman" w:hAnsi="Times New Roman" w:cs="Times New Roman"/>
                <w:b/>
                <w:bCs/>
                <w:sz w:val="24"/>
                <w:szCs w:val="24"/>
                <w:lang w:val="en-US"/>
              </w:rPr>
              <w:t xml:space="preserve">: </w:t>
            </w:r>
            <w:r w:rsidRPr="004A60E6">
              <w:rPr>
                <w:rFonts w:ascii="Times New Roman" w:hAnsi="Times New Roman" w:cs="Times New Roman"/>
                <w:sz w:val="24"/>
                <w:szCs w:val="24"/>
                <w:lang w:val="en-US"/>
              </w:rPr>
              <w:t xml:space="preserve">Alexandra </w:t>
            </w:r>
            <w:proofErr w:type="spellStart"/>
            <w:r w:rsidRPr="004A60E6">
              <w:rPr>
                <w:rFonts w:ascii="Times New Roman" w:hAnsi="Times New Roman" w:cs="Times New Roman"/>
                <w:sz w:val="24"/>
                <w:szCs w:val="24"/>
                <w:lang w:val="en-US"/>
              </w:rPr>
              <w:t>Vasilievna</w:t>
            </w:r>
            <w:proofErr w:type="spellEnd"/>
            <w:r w:rsidRPr="004A60E6">
              <w:rPr>
                <w:rFonts w:ascii="Times New Roman" w:hAnsi="Times New Roman" w:cs="Times New Roman"/>
                <w:sz w:val="24"/>
                <w:szCs w:val="24"/>
                <w:lang w:val="en-US"/>
              </w:rPr>
              <w:t xml:space="preserve"> </w:t>
            </w:r>
            <w:proofErr w:type="spellStart"/>
            <w:r w:rsidRPr="004A60E6">
              <w:rPr>
                <w:rFonts w:ascii="Times New Roman" w:hAnsi="Times New Roman" w:cs="Times New Roman"/>
                <w:sz w:val="24"/>
                <w:szCs w:val="24"/>
                <w:lang w:val="en-US"/>
              </w:rPr>
              <w:t>Branitskaya</w:t>
            </w:r>
            <w:proofErr w:type="spellEnd"/>
            <w:r w:rsidRPr="004A60E6">
              <w:rPr>
                <w:rFonts w:ascii="Times New Roman" w:hAnsi="Times New Roman" w:cs="Times New Roman"/>
                <w:sz w:val="24"/>
                <w:szCs w:val="24"/>
                <w:lang w:val="en-US"/>
              </w:rPr>
              <w:t xml:space="preserve">, </w:t>
            </w:r>
            <w:proofErr w:type="spellStart"/>
            <w:r w:rsidRPr="004A60E6">
              <w:rPr>
                <w:rFonts w:ascii="Times New Roman" w:hAnsi="Times New Roman" w:cs="Times New Roman"/>
                <w:sz w:val="24"/>
                <w:szCs w:val="24"/>
                <w:lang w:val="en-US"/>
              </w:rPr>
              <w:t>Grigory</w:t>
            </w:r>
            <w:proofErr w:type="spellEnd"/>
            <w:r w:rsidRPr="004A60E6">
              <w:rPr>
                <w:rFonts w:ascii="Times New Roman" w:hAnsi="Times New Roman" w:cs="Times New Roman"/>
                <w:sz w:val="24"/>
                <w:szCs w:val="24"/>
                <w:lang w:val="en-US"/>
              </w:rPr>
              <w:t xml:space="preserve"> Potemkin, Poland, Crown Hetman Xavier </w:t>
            </w:r>
            <w:proofErr w:type="spellStart"/>
            <w:r w:rsidRPr="004A60E6">
              <w:rPr>
                <w:rFonts w:ascii="Times New Roman" w:hAnsi="Times New Roman" w:cs="Times New Roman"/>
                <w:sz w:val="24"/>
                <w:szCs w:val="24"/>
                <w:lang w:val="en-US"/>
              </w:rPr>
              <w:t>Branitsky</w:t>
            </w:r>
            <w:proofErr w:type="spellEnd"/>
            <w:r w:rsidRPr="004A60E6">
              <w:rPr>
                <w:rFonts w:ascii="Times New Roman" w:hAnsi="Times New Roman" w:cs="Times New Roman"/>
                <w:sz w:val="24"/>
                <w:szCs w:val="24"/>
                <w:lang w:val="en-US"/>
              </w:rPr>
              <w:t xml:space="preserve">, </w:t>
            </w:r>
            <w:proofErr w:type="spellStart"/>
            <w:r w:rsidRPr="004A60E6">
              <w:rPr>
                <w:rFonts w:ascii="Times New Roman" w:hAnsi="Times New Roman" w:cs="Times New Roman"/>
                <w:sz w:val="24"/>
                <w:szCs w:val="24"/>
                <w:lang w:val="en-US"/>
              </w:rPr>
              <w:t>Elzbieta</w:t>
            </w:r>
            <w:proofErr w:type="spellEnd"/>
            <w:r w:rsidRPr="004A60E6">
              <w:rPr>
                <w:rFonts w:ascii="Times New Roman" w:hAnsi="Times New Roman" w:cs="Times New Roman"/>
                <w:sz w:val="24"/>
                <w:szCs w:val="24"/>
                <w:lang w:val="en-US"/>
              </w:rPr>
              <w:t xml:space="preserve"> </w:t>
            </w:r>
            <w:proofErr w:type="spellStart"/>
            <w:r w:rsidRPr="004A60E6">
              <w:rPr>
                <w:rFonts w:ascii="Times New Roman" w:hAnsi="Times New Roman" w:cs="Times New Roman"/>
                <w:sz w:val="24"/>
                <w:szCs w:val="24"/>
                <w:lang w:val="en-US"/>
              </w:rPr>
              <w:t>Branitskaya</w:t>
            </w:r>
            <w:proofErr w:type="spellEnd"/>
            <w:r w:rsidRPr="004A60E6">
              <w:rPr>
                <w:rFonts w:ascii="Times New Roman" w:hAnsi="Times New Roman" w:cs="Times New Roman"/>
                <w:sz w:val="24"/>
                <w:szCs w:val="24"/>
                <w:lang w:val="en-US"/>
              </w:rPr>
              <w:t>, source studies, Russian-Polish relations.</w:t>
            </w:r>
          </w:p>
          <w:p w:rsidR="004A60E6" w:rsidRPr="004A60E6" w:rsidRDefault="004A60E6" w:rsidP="004A60E6">
            <w:pPr>
              <w:rPr>
                <w:rFonts w:ascii="Times New Roman" w:hAnsi="Times New Roman" w:cs="Times New Roman"/>
                <w:sz w:val="24"/>
                <w:szCs w:val="24"/>
                <w:lang w:val="en-US"/>
              </w:rPr>
            </w:pPr>
          </w:p>
          <w:p w:rsidR="000F7A52" w:rsidRPr="000F7A52" w:rsidRDefault="000F7A52" w:rsidP="00EB02D0">
            <w:pPr>
              <w:rPr>
                <w:rFonts w:ascii="Times New Roman" w:hAnsi="Times New Roman" w:cs="Times New Roman"/>
                <w:sz w:val="24"/>
                <w:szCs w:val="24"/>
                <w:lang w:val="en-US"/>
              </w:rPr>
            </w:pPr>
          </w:p>
        </w:tc>
      </w:tr>
      <w:tr w:rsidR="001A5412" w:rsidRPr="00BE10C4" w:rsidTr="003A7018">
        <w:tc>
          <w:tcPr>
            <w:tcW w:w="817" w:type="dxa"/>
          </w:tcPr>
          <w:p w:rsidR="001A5412" w:rsidRPr="001A5412"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4A60E6" w:rsidRPr="004A60E6" w:rsidRDefault="004A60E6" w:rsidP="004A60E6">
            <w:pPr>
              <w:rPr>
                <w:rFonts w:ascii="Times New Roman" w:hAnsi="Times New Roman" w:cs="Times New Roman"/>
              </w:rPr>
            </w:pPr>
            <w:r w:rsidRPr="004A60E6">
              <w:rPr>
                <w:rFonts w:ascii="Times New Roman" w:hAnsi="Times New Roman" w:cs="Times New Roman"/>
                <w:lang w:val="en-US"/>
              </w:rPr>
              <w:lastRenderedPageBreak/>
              <w:t>https</w:t>
            </w:r>
            <w:r w:rsidRPr="004A60E6">
              <w:rPr>
                <w:rFonts w:ascii="Times New Roman" w:hAnsi="Times New Roman" w:cs="Times New Roman"/>
              </w:rPr>
              <w:t>://</w:t>
            </w:r>
            <w:proofErr w:type="spellStart"/>
            <w:r w:rsidRPr="004A60E6">
              <w:rPr>
                <w:rFonts w:ascii="Times New Roman" w:hAnsi="Times New Roman" w:cs="Times New Roman"/>
                <w:lang w:val="en-US"/>
              </w:rPr>
              <w:t>doi</w:t>
            </w:r>
            <w:proofErr w:type="spellEnd"/>
            <w:r w:rsidRPr="004A60E6">
              <w:rPr>
                <w:rFonts w:ascii="Times New Roman" w:hAnsi="Times New Roman" w:cs="Times New Roman"/>
              </w:rPr>
              <w:t>.</w:t>
            </w:r>
            <w:r w:rsidRPr="004A60E6">
              <w:rPr>
                <w:rFonts w:ascii="Times New Roman" w:hAnsi="Times New Roman" w:cs="Times New Roman"/>
                <w:lang w:val="en-US"/>
              </w:rPr>
              <w:t>org</w:t>
            </w:r>
            <w:r w:rsidRPr="004A60E6">
              <w:rPr>
                <w:rFonts w:ascii="Times New Roman" w:hAnsi="Times New Roman" w:cs="Times New Roman"/>
              </w:rPr>
              <w:t>/10.5281/</w:t>
            </w:r>
            <w:proofErr w:type="spellStart"/>
            <w:r w:rsidRPr="004A60E6">
              <w:rPr>
                <w:rFonts w:ascii="Times New Roman" w:hAnsi="Times New Roman" w:cs="Times New Roman"/>
                <w:lang w:val="en-US"/>
              </w:rPr>
              <w:t>zenodo</w:t>
            </w:r>
            <w:proofErr w:type="spellEnd"/>
            <w:r w:rsidRPr="004A60E6">
              <w:rPr>
                <w:rFonts w:ascii="Times New Roman" w:hAnsi="Times New Roman" w:cs="Times New Roman"/>
              </w:rPr>
              <w:t>.6630293</w:t>
            </w:r>
          </w:p>
          <w:p w:rsidR="004A60E6" w:rsidRPr="004A60E6" w:rsidRDefault="004A60E6" w:rsidP="004A60E6">
            <w:pPr>
              <w:rPr>
                <w:rFonts w:ascii="Times New Roman" w:hAnsi="Times New Roman" w:cs="Times New Roman"/>
              </w:rPr>
            </w:pPr>
            <w:r w:rsidRPr="004A60E6">
              <w:rPr>
                <w:rFonts w:ascii="Times New Roman" w:hAnsi="Times New Roman" w:cs="Times New Roman"/>
              </w:rPr>
              <w:t xml:space="preserve">УДК 929 + 908 </w:t>
            </w:r>
          </w:p>
          <w:p w:rsidR="004A60E6" w:rsidRPr="004A60E6" w:rsidRDefault="004A60E6" w:rsidP="004A60E6">
            <w:pPr>
              <w:rPr>
                <w:rFonts w:ascii="Times New Roman" w:hAnsi="Times New Roman" w:cs="Times New Roman"/>
              </w:rPr>
            </w:pPr>
          </w:p>
          <w:p w:rsidR="004A60E6" w:rsidRPr="004A60E6" w:rsidRDefault="004A60E6" w:rsidP="004A60E6">
            <w:pPr>
              <w:rPr>
                <w:rFonts w:ascii="Times New Roman" w:hAnsi="Times New Roman" w:cs="Times New Roman"/>
                <w:b/>
              </w:rPr>
            </w:pPr>
            <w:bookmarkStart w:id="8" w:name="_Toc106351321"/>
            <w:proofErr w:type="spellStart"/>
            <w:r w:rsidRPr="004A60E6">
              <w:rPr>
                <w:rFonts w:ascii="Times New Roman" w:hAnsi="Times New Roman" w:cs="Times New Roman"/>
                <w:b/>
              </w:rPr>
              <w:t>Пакшина</w:t>
            </w:r>
            <w:proofErr w:type="spellEnd"/>
            <w:r w:rsidRPr="004A60E6">
              <w:rPr>
                <w:rFonts w:ascii="Times New Roman" w:hAnsi="Times New Roman" w:cs="Times New Roman"/>
                <w:b/>
              </w:rPr>
              <w:t xml:space="preserve"> Н.А.</w:t>
            </w:r>
            <w:bookmarkEnd w:id="8"/>
          </w:p>
          <w:p w:rsidR="004A60E6" w:rsidRPr="004A60E6" w:rsidRDefault="004A60E6" w:rsidP="004A60E6">
            <w:pPr>
              <w:rPr>
                <w:rFonts w:ascii="Times New Roman" w:hAnsi="Times New Roman" w:cs="Times New Roman"/>
                <w:b/>
                <w:bCs/>
              </w:rPr>
            </w:pPr>
          </w:p>
          <w:p w:rsidR="004A60E6" w:rsidRPr="004A60E6" w:rsidRDefault="004A60E6" w:rsidP="004A60E6">
            <w:pPr>
              <w:rPr>
                <w:rFonts w:ascii="Times New Roman" w:hAnsi="Times New Roman" w:cs="Times New Roman"/>
              </w:rPr>
            </w:pPr>
            <w:proofErr w:type="spellStart"/>
            <w:r w:rsidRPr="004A60E6">
              <w:rPr>
                <w:rFonts w:ascii="Times New Roman" w:hAnsi="Times New Roman" w:cs="Times New Roman"/>
                <w:i/>
                <w:iCs/>
              </w:rPr>
              <w:t>Пакшина</w:t>
            </w:r>
            <w:proofErr w:type="spellEnd"/>
            <w:r w:rsidRPr="004A60E6">
              <w:rPr>
                <w:rFonts w:ascii="Times New Roman" w:hAnsi="Times New Roman" w:cs="Times New Roman"/>
                <w:i/>
                <w:iCs/>
              </w:rPr>
              <w:t xml:space="preserve"> Наталья Алексеевна</w:t>
            </w:r>
            <w:r w:rsidRPr="004A60E6">
              <w:rPr>
                <w:rFonts w:ascii="Times New Roman" w:hAnsi="Times New Roman" w:cs="Times New Roman"/>
                <w:iCs/>
              </w:rPr>
              <w:t xml:space="preserve">, кандидат технических наук, доцент, доцент, </w:t>
            </w:r>
            <w:proofErr w:type="spellStart"/>
            <w:r w:rsidRPr="004A60E6">
              <w:rPr>
                <w:rFonts w:ascii="Times New Roman" w:hAnsi="Times New Roman" w:cs="Times New Roman"/>
                <w:iCs/>
              </w:rPr>
              <w:t>Арзамасский</w:t>
            </w:r>
            <w:proofErr w:type="spellEnd"/>
            <w:r w:rsidRPr="004A60E6">
              <w:rPr>
                <w:rFonts w:ascii="Times New Roman" w:hAnsi="Times New Roman" w:cs="Times New Roman"/>
                <w:iCs/>
              </w:rPr>
              <w:t xml:space="preserve"> политехнический институт (филиал) НГТУ им. Р.Е. Алексеева, 607224, г. Арзамас, ул. Калинина, д. 19. </w:t>
            </w:r>
            <w:r w:rsidRPr="004A60E6">
              <w:rPr>
                <w:rFonts w:ascii="Times New Roman" w:hAnsi="Times New Roman" w:cs="Times New Roman"/>
                <w:iCs/>
                <w:lang w:bidi="en-US"/>
              </w:rPr>
              <w:t>E</w:t>
            </w:r>
            <w:r w:rsidRPr="004A60E6">
              <w:rPr>
                <w:rFonts w:ascii="Times New Roman" w:hAnsi="Times New Roman" w:cs="Times New Roman"/>
                <w:iCs/>
              </w:rPr>
              <w:t>-</w:t>
            </w:r>
            <w:proofErr w:type="spellStart"/>
            <w:r w:rsidRPr="004A60E6">
              <w:rPr>
                <w:rFonts w:ascii="Times New Roman" w:hAnsi="Times New Roman" w:cs="Times New Roman"/>
                <w:iCs/>
                <w:lang w:bidi="en-US"/>
              </w:rPr>
              <w:t>mail</w:t>
            </w:r>
            <w:proofErr w:type="spellEnd"/>
            <w:r w:rsidRPr="004A60E6">
              <w:rPr>
                <w:rFonts w:ascii="Times New Roman" w:hAnsi="Times New Roman" w:cs="Times New Roman"/>
                <w:iCs/>
              </w:rPr>
              <w:t xml:space="preserve">: </w:t>
            </w:r>
            <w:proofErr w:type="spellStart"/>
            <w:r w:rsidRPr="004A60E6">
              <w:rPr>
                <w:rFonts w:ascii="Times New Roman" w:hAnsi="Times New Roman" w:cs="Times New Roman"/>
                <w:lang w:val="en-US"/>
              </w:rPr>
              <w:t>Nataliapakshina</w:t>
            </w:r>
            <w:proofErr w:type="spellEnd"/>
            <w:r w:rsidRPr="004A60E6">
              <w:rPr>
                <w:rFonts w:ascii="Times New Roman" w:hAnsi="Times New Roman" w:cs="Times New Roman"/>
              </w:rPr>
              <w:t>@</w:t>
            </w:r>
            <w:r w:rsidRPr="004A60E6">
              <w:rPr>
                <w:rFonts w:ascii="Times New Roman" w:hAnsi="Times New Roman" w:cs="Times New Roman"/>
                <w:lang w:val="en-US"/>
              </w:rPr>
              <w:t>mail</w:t>
            </w:r>
            <w:r w:rsidRPr="004A60E6">
              <w:rPr>
                <w:rFonts w:ascii="Times New Roman" w:hAnsi="Times New Roman" w:cs="Times New Roman"/>
              </w:rPr>
              <w:t>.</w:t>
            </w:r>
            <w:proofErr w:type="spellStart"/>
            <w:r w:rsidRPr="004A60E6">
              <w:rPr>
                <w:rFonts w:ascii="Times New Roman" w:hAnsi="Times New Roman" w:cs="Times New Roman"/>
                <w:lang w:val="en-US"/>
              </w:rPr>
              <w:t>ru</w:t>
            </w:r>
            <w:proofErr w:type="spellEnd"/>
            <w:r w:rsidRPr="004A60E6">
              <w:rPr>
                <w:rFonts w:ascii="Times New Roman" w:hAnsi="Times New Roman" w:cs="Times New Roman"/>
              </w:rPr>
              <w:t>.</w:t>
            </w:r>
          </w:p>
          <w:p w:rsidR="004A60E6" w:rsidRPr="004A60E6" w:rsidRDefault="004A60E6" w:rsidP="004A60E6">
            <w:pPr>
              <w:rPr>
                <w:rFonts w:ascii="Times New Roman" w:hAnsi="Times New Roman" w:cs="Times New Roman"/>
                <w:b/>
                <w:bCs/>
              </w:rPr>
            </w:pPr>
          </w:p>
          <w:p w:rsidR="004A60E6" w:rsidRPr="004A60E6" w:rsidRDefault="004A60E6" w:rsidP="004A60E6">
            <w:pPr>
              <w:rPr>
                <w:rFonts w:ascii="Times New Roman" w:hAnsi="Times New Roman" w:cs="Times New Roman"/>
                <w:b/>
              </w:rPr>
            </w:pPr>
            <w:bookmarkStart w:id="9" w:name="_Toc106351322"/>
            <w:r w:rsidRPr="004A60E6">
              <w:rPr>
                <w:rFonts w:ascii="Times New Roman" w:hAnsi="Times New Roman" w:cs="Times New Roman"/>
                <w:b/>
              </w:rPr>
              <w:t>Женское образование в России XX века: начальницы Нижегородского Мариинского института благородных девиц</w:t>
            </w:r>
            <w:bookmarkEnd w:id="9"/>
          </w:p>
          <w:p w:rsidR="004A60E6" w:rsidRPr="004A60E6" w:rsidRDefault="004A60E6" w:rsidP="004A60E6">
            <w:pPr>
              <w:rPr>
                <w:rFonts w:ascii="Times New Roman" w:hAnsi="Times New Roman" w:cs="Times New Roman"/>
                <w:b/>
              </w:rPr>
            </w:pPr>
          </w:p>
          <w:p w:rsidR="004A60E6" w:rsidRPr="004A60E6" w:rsidRDefault="004A60E6" w:rsidP="004A60E6">
            <w:pPr>
              <w:rPr>
                <w:rFonts w:ascii="Times New Roman" w:hAnsi="Times New Roman" w:cs="Times New Roman"/>
              </w:rPr>
            </w:pPr>
            <w:r w:rsidRPr="004A60E6">
              <w:rPr>
                <w:rFonts w:ascii="Times New Roman" w:hAnsi="Times New Roman" w:cs="Times New Roman"/>
                <w:b/>
                <w:i/>
              </w:rPr>
              <w:t>Аннотация</w:t>
            </w:r>
            <w:r w:rsidRPr="004A60E6">
              <w:rPr>
                <w:rFonts w:ascii="Times New Roman" w:hAnsi="Times New Roman" w:cs="Times New Roman"/>
                <w:b/>
              </w:rPr>
              <w:t>.</w:t>
            </w:r>
            <w:r w:rsidRPr="004A60E6">
              <w:rPr>
                <w:rFonts w:ascii="Times New Roman" w:hAnsi="Times New Roman" w:cs="Times New Roman"/>
                <w:b/>
                <w:i/>
              </w:rPr>
              <w:t xml:space="preserve"> </w:t>
            </w:r>
            <w:r w:rsidRPr="004A60E6">
              <w:rPr>
                <w:rFonts w:ascii="Times New Roman" w:hAnsi="Times New Roman" w:cs="Times New Roman"/>
              </w:rPr>
              <w:t xml:space="preserve">Статья посвящена малоизученному периоду работы Нижегородского Мариинского института благородных девиц. Выяснено, что справочное издание «Нижегородский Мариинский институт благородных девиц. 1852-1902», составленное В.И. </w:t>
            </w:r>
            <w:proofErr w:type="spellStart"/>
            <w:r w:rsidRPr="004A60E6">
              <w:rPr>
                <w:rFonts w:ascii="Times New Roman" w:hAnsi="Times New Roman" w:cs="Times New Roman"/>
              </w:rPr>
              <w:t>Снежневским</w:t>
            </w:r>
            <w:proofErr w:type="spellEnd"/>
            <w:r w:rsidRPr="004A60E6">
              <w:rPr>
                <w:rFonts w:ascii="Times New Roman" w:hAnsi="Times New Roman" w:cs="Times New Roman"/>
              </w:rPr>
              <w:t xml:space="preserve">, более века является основополагающим по данной тематике, но Мариинский институт был открыт в 1852 году, а окончательное закрытие произошло в 1918 года, в </w:t>
            </w:r>
            <w:proofErr w:type="gramStart"/>
            <w:r w:rsidRPr="004A60E6">
              <w:rPr>
                <w:rFonts w:ascii="Times New Roman" w:hAnsi="Times New Roman" w:cs="Times New Roman"/>
              </w:rPr>
              <w:t>связи</w:t>
            </w:r>
            <w:proofErr w:type="gramEnd"/>
            <w:r w:rsidRPr="004A60E6">
              <w:rPr>
                <w:rFonts w:ascii="Times New Roman" w:hAnsi="Times New Roman" w:cs="Times New Roman"/>
              </w:rPr>
              <w:t xml:space="preserve"> с чем последние шестнадцать лет его существования остаются практически не исследованными. В статье достаточно подробно рассмотрена жизнь и деятельность четырех начальниц института, возглавлявших учебное заведение в это время: Надежды Александровны Быковой, Александры Алексеевны Голохвастовой, баронессы Веры Александровны Лепель и Елизаветы Ивановны Свечиной. В </w:t>
            </w:r>
            <w:proofErr w:type="gramStart"/>
            <w:r w:rsidRPr="004A60E6">
              <w:rPr>
                <w:rFonts w:ascii="Times New Roman" w:hAnsi="Times New Roman" w:cs="Times New Roman"/>
              </w:rPr>
              <w:t>процессе</w:t>
            </w:r>
            <w:proofErr w:type="gramEnd"/>
            <w:r w:rsidRPr="004A60E6">
              <w:rPr>
                <w:rFonts w:ascii="Times New Roman" w:hAnsi="Times New Roman" w:cs="Times New Roman"/>
              </w:rPr>
              <w:t xml:space="preserve"> исследования был применен историко-биографический метод с использованием архивных документов, а также справочных изданий и мемуаров. Публикация предназначена всем, кто интересуется вопросами краеведения и истории женского образования в России.</w:t>
            </w:r>
          </w:p>
          <w:p w:rsidR="004A60E6" w:rsidRPr="004A60E6" w:rsidRDefault="004A60E6" w:rsidP="004A60E6">
            <w:pPr>
              <w:rPr>
                <w:rFonts w:ascii="Times New Roman" w:hAnsi="Times New Roman" w:cs="Times New Roman"/>
              </w:rPr>
            </w:pPr>
            <w:r w:rsidRPr="004A60E6">
              <w:rPr>
                <w:rFonts w:ascii="Times New Roman" w:hAnsi="Times New Roman" w:cs="Times New Roman"/>
                <w:b/>
                <w:i/>
              </w:rPr>
              <w:t>Ключевые слова</w:t>
            </w:r>
            <w:r w:rsidRPr="004A60E6">
              <w:rPr>
                <w:rFonts w:ascii="Times New Roman" w:hAnsi="Times New Roman" w:cs="Times New Roman"/>
                <w:b/>
              </w:rPr>
              <w:t>:</w:t>
            </w:r>
            <w:r w:rsidRPr="004A60E6">
              <w:rPr>
                <w:rFonts w:ascii="Times New Roman" w:hAnsi="Times New Roman" w:cs="Times New Roman"/>
              </w:rPr>
              <w:t xml:space="preserve"> Нижегородский Мариинский институт благородных девиц, начальницы, Н.А. Быкова, А.А. Голохвастова В.А. Лепель, Е.И. Свечина, начало XX века</w:t>
            </w:r>
            <w:r w:rsidRPr="004A60E6">
              <w:rPr>
                <w:rFonts w:ascii="Times New Roman" w:hAnsi="Times New Roman" w:cs="Times New Roman"/>
                <w:bCs/>
                <w:iCs/>
              </w:rPr>
              <w:t>.</w:t>
            </w:r>
          </w:p>
          <w:p w:rsidR="004A60E6" w:rsidRDefault="004A60E6" w:rsidP="004A60E6">
            <w:pPr>
              <w:rPr>
                <w:rFonts w:ascii="Times New Roman" w:hAnsi="Times New Roman" w:cs="Times New Roman"/>
              </w:rPr>
            </w:pPr>
          </w:p>
          <w:p w:rsidR="000F7A52" w:rsidRPr="00AB5E51" w:rsidRDefault="000F7A52" w:rsidP="000F7A52">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4A60E6" w:rsidRPr="004A60E6" w:rsidRDefault="004A60E6" w:rsidP="004A60E6">
            <w:pPr>
              <w:rPr>
                <w:rFonts w:ascii="Times New Roman" w:hAnsi="Times New Roman" w:cs="Times New Roman"/>
                <w:b/>
                <w:sz w:val="24"/>
                <w:szCs w:val="24"/>
                <w:lang w:val="en-US"/>
              </w:rPr>
            </w:pPr>
            <w:bookmarkStart w:id="10" w:name="_Toc106351559"/>
            <w:proofErr w:type="spellStart"/>
            <w:r w:rsidRPr="004A60E6">
              <w:rPr>
                <w:rFonts w:ascii="Times New Roman" w:hAnsi="Times New Roman" w:cs="Times New Roman"/>
                <w:b/>
                <w:sz w:val="24"/>
                <w:szCs w:val="24"/>
                <w:lang w:val="en-US"/>
              </w:rPr>
              <w:lastRenderedPageBreak/>
              <w:t>Pakshina</w:t>
            </w:r>
            <w:proofErr w:type="spellEnd"/>
            <w:r w:rsidRPr="004A60E6">
              <w:rPr>
                <w:rFonts w:ascii="Times New Roman" w:hAnsi="Times New Roman" w:cs="Times New Roman"/>
                <w:b/>
                <w:sz w:val="24"/>
                <w:szCs w:val="24"/>
                <w:lang w:val="en-US"/>
              </w:rPr>
              <w:t xml:space="preserve"> N.A.</w:t>
            </w:r>
            <w:bookmarkEnd w:id="10"/>
          </w:p>
          <w:p w:rsidR="004A60E6" w:rsidRPr="004A60E6" w:rsidRDefault="004A60E6" w:rsidP="004A60E6">
            <w:pPr>
              <w:rPr>
                <w:rFonts w:ascii="Times New Roman" w:hAnsi="Times New Roman" w:cs="Times New Roman"/>
                <w:b/>
                <w:bCs/>
                <w:iCs/>
                <w:sz w:val="24"/>
                <w:szCs w:val="24"/>
                <w:lang w:val="en-US"/>
              </w:rPr>
            </w:pPr>
          </w:p>
          <w:p w:rsidR="004A60E6" w:rsidRPr="004A60E6" w:rsidRDefault="004A60E6" w:rsidP="004A60E6">
            <w:pPr>
              <w:rPr>
                <w:rFonts w:ascii="Times New Roman" w:hAnsi="Times New Roman" w:cs="Times New Roman"/>
                <w:sz w:val="24"/>
                <w:szCs w:val="24"/>
                <w:lang w:val="en-US"/>
              </w:rPr>
            </w:pPr>
            <w:proofErr w:type="spellStart"/>
            <w:r w:rsidRPr="004A60E6">
              <w:rPr>
                <w:rFonts w:ascii="Times New Roman" w:hAnsi="Times New Roman" w:cs="Times New Roman"/>
                <w:i/>
                <w:sz w:val="24"/>
                <w:szCs w:val="24"/>
                <w:lang w:val="en-US"/>
              </w:rPr>
              <w:t>Pakshina</w:t>
            </w:r>
            <w:proofErr w:type="spellEnd"/>
            <w:r w:rsidRPr="004A60E6">
              <w:rPr>
                <w:rFonts w:ascii="Times New Roman" w:hAnsi="Times New Roman" w:cs="Times New Roman"/>
                <w:i/>
                <w:sz w:val="24"/>
                <w:szCs w:val="24"/>
                <w:lang w:val="en-US"/>
              </w:rPr>
              <w:t xml:space="preserve"> Natalia </w:t>
            </w:r>
            <w:proofErr w:type="spellStart"/>
            <w:r w:rsidRPr="004A60E6">
              <w:rPr>
                <w:rFonts w:ascii="Times New Roman" w:hAnsi="Times New Roman" w:cs="Times New Roman"/>
                <w:i/>
                <w:sz w:val="24"/>
                <w:szCs w:val="24"/>
                <w:lang w:val="en-US"/>
              </w:rPr>
              <w:t>Alekseevna</w:t>
            </w:r>
            <w:proofErr w:type="spellEnd"/>
            <w:r w:rsidRPr="004A60E6">
              <w:rPr>
                <w:rFonts w:ascii="Times New Roman" w:hAnsi="Times New Roman" w:cs="Times New Roman"/>
                <w:sz w:val="24"/>
                <w:szCs w:val="24"/>
                <w:lang w:val="en-US"/>
              </w:rPr>
              <w:t xml:space="preserve">, Candidate of technical sciences, associate professor, </w:t>
            </w:r>
            <w:proofErr w:type="spellStart"/>
            <w:r w:rsidRPr="004A60E6">
              <w:rPr>
                <w:rFonts w:ascii="Times New Roman" w:hAnsi="Times New Roman" w:cs="Times New Roman"/>
                <w:sz w:val="24"/>
                <w:szCs w:val="24"/>
                <w:lang w:val="en-US"/>
              </w:rPr>
              <w:t>Arzamas</w:t>
            </w:r>
            <w:proofErr w:type="spellEnd"/>
            <w:r w:rsidRPr="004A60E6">
              <w:rPr>
                <w:rFonts w:ascii="Times New Roman" w:hAnsi="Times New Roman" w:cs="Times New Roman"/>
                <w:sz w:val="24"/>
                <w:szCs w:val="24"/>
                <w:lang w:val="en-US"/>
              </w:rPr>
              <w:t xml:space="preserve"> Polytechnic Institute of R.E. Alekseev Nizhny Novgorod State Technical University, 19, </w:t>
            </w:r>
            <w:proofErr w:type="spellStart"/>
            <w:r w:rsidRPr="004A60E6">
              <w:rPr>
                <w:rFonts w:ascii="Times New Roman" w:hAnsi="Times New Roman" w:cs="Times New Roman"/>
                <w:sz w:val="24"/>
                <w:szCs w:val="24"/>
                <w:lang w:val="en-US"/>
              </w:rPr>
              <w:t>Kalinina</w:t>
            </w:r>
            <w:proofErr w:type="spellEnd"/>
            <w:r w:rsidRPr="004A60E6">
              <w:rPr>
                <w:rFonts w:ascii="Times New Roman" w:hAnsi="Times New Roman" w:cs="Times New Roman"/>
                <w:sz w:val="24"/>
                <w:szCs w:val="24"/>
                <w:lang w:val="en-US"/>
              </w:rPr>
              <w:t xml:space="preserve"> Str., </w:t>
            </w:r>
            <w:proofErr w:type="spellStart"/>
            <w:r w:rsidRPr="004A60E6">
              <w:rPr>
                <w:rFonts w:ascii="Times New Roman" w:hAnsi="Times New Roman" w:cs="Times New Roman"/>
                <w:sz w:val="24"/>
                <w:szCs w:val="24"/>
                <w:lang w:val="en-US"/>
              </w:rPr>
              <w:t>Arzamas</w:t>
            </w:r>
            <w:proofErr w:type="spellEnd"/>
            <w:r w:rsidRPr="004A60E6">
              <w:rPr>
                <w:rFonts w:ascii="Times New Roman" w:hAnsi="Times New Roman" w:cs="Times New Roman"/>
                <w:sz w:val="24"/>
                <w:szCs w:val="24"/>
                <w:lang w:val="en-US"/>
              </w:rPr>
              <w:t>, 607224. E-mail: Nataliapakshina@mail.ru.</w:t>
            </w:r>
          </w:p>
          <w:p w:rsidR="004A60E6" w:rsidRPr="004A60E6" w:rsidRDefault="004A60E6" w:rsidP="004A60E6">
            <w:pPr>
              <w:rPr>
                <w:rFonts w:ascii="Times New Roman" w:hAnsi="Times New Roman" w:cs="Times New Roman"/>
                <w:b/>
                <w:bCs/>
                <w:iCs/>
                <w:sz w:val="24"/>
                <w:szCs w:val="24"/>
                <w:lang w:val="en-US"/>
              </w:rPr>
            </w:pPr>
          </w:p>
          <w:p w:rsidR="004A60E6" w:rsidRPr="004A60E6" w:rsidRDefault="004A60E6" w:rsidP="004A60E6">
            <w:pPr>
              <w:rPr>
                <w:rFonts w:ascii="Times New Roman" w:hAnsi="Times New Roman" w:cs="Times New Roman"/>
                <w:b/>
                <w:sz w:val="24"/>
                <w:szCs w:val="24"/>
                <w:lang w:val="en-US"/>
              </w:rPr>
            </w:pPr>
            <w:bookmarkStart w:id="11" w:name="_Toc106351560"/>
            <w:r w:rsidRPr="004A60E6">
              <w:rPr>
                <w:rFonts w:ascii="Times New Roman" w:hAnsi="Times New Roman" w:cs="Times New Roman"/>
                <w:b/>
                <w:sz w:val="24"/>
                <w:szCs w:val="24"/>
                <w:lang w:val="en-US"/>
              </w:rPr>
              <w:t xml:space="preserve">Women's education in Russia of the XX century: the heads of the Nizhny Novgorod </w:t>
            </w:r>
            <w:proofErr w:type="spellStart"/>
            <w:r w:rsidRPr="004A60E6">
              <w:rPr>
                <w:rFonts w:ascii="Times New Roman" w:hAnsi="Times New Roman" w:cs="Times New Roman"/>
                <w:b/>
                <w:sz w:val="24"/>
                <w:szCs w:val="24"/>
                <w:lang w:val="en-US"/>
              </w:rPr>
              <w:t>Mariinsky</w:t>
            </w:r>
            <w:proofErr w:type="spellEnd"/>
            <w:r w:rsidRPr="004A60E6">
              <w:rPr>
                <w:rFonts w:ascii="Times New Roman" w:hAnsi="Times New Roman" w:cs="Times New Roman"/>
                <w:b/>
                <w:sz w:val="24"/>
                <w:szCs w:val="24"/>
                <w:lang w:val="en-US"/>
              </w:rPr>
              <w:t xml:space="preserve"> Institute of Noble Maidens</w:t>
            </w:r>
            <w:bookmarkEnd w:id="11"/>
          </w:p>
          <w:p w:rsidR="004A60E6" w:rsidRPr="004A60E6" w:rsidRDefault="004A60E6" w:rsidP="004A60E6">
            <w:pPr>
              <w:rPr>
                <w:rFonts w:ascii="Times New Roman" w:hAnsi="Times New Roman" w:cs="Times New Roman"/>
                <w:sz w:val="24"/>
                <w:szCs w:val="24"/>
                <w:lang w:val="en-US"/>
              </w:rPr>
            </w:pP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b/>
                <w:i/>
                <w:sz w:val="24"/>
                <w:szCs w:val="24"/>
                <w:lang w:val="en-US"/>
              </w:rPr>
              <w:t>Abstract</w:t>
            </w:r>
            <w:r w:rsidRPr="004A60E6">
              <w:rPr>
                <w:rFonts w:ascii="Times New Roman" w:hAnsi="Times New Roman" w:cs="Times New Roman"/>
                <w:b/>
                <w:sz w:val="24"/>
                <w:szCs w:val="24"/>
                <w:lang w:val="en-US"/>
              </w:rPr>
              <w:t>.</w:t>
            </w:r>
            <w:r w:rsidRPr="004A60E6">
              <w:rPr>
                <w:rFonts w:ascii="Times New Roman" w:hAnsi="Times New Roman" w:cs="Times New Roman"/>
                <w:sz w:val="24"/>
                <w:szCs w:val="24"/>
                <w:lang w:val="en-US"/>
              </w:rPr>
              <w:t xml:space="preserve"> The article is devoted to the little-studied period of the Nizhny Novgorod </w:t>
            </w:r>
            <w:proofErr w:type="spellStart"/>
            <w:r w:rsidRPr="004A60E6">
              <w:rPr>
                <w:rFonts w:ascii="Times New Roman" w:hAnsi="Times New Roman" w:cs="Times New Roman"/>
                <w:sz w:val="24"/>
                <w:szCs w:val="24"/>
                <w:lang w:val="en-US"/>
              </w:rPr>
              <w:t>Mariinsky</w:t>
            </w:r>
            <w:proofErr w:type="spellEnd"/>
            <w:r w:rsidRPr="004A60E6">
              <w:rPr>
                <w:rFonts w:ascii="Times New Roman" w:hAnsi="Times New Roman" w:cs="Times New Roman"/>
                <w:sz w:val="24"/>
                <w:szCs w:val="24"/>
                <w:lang w:val="en-US"/>
              </w:rPr>
              <w:t xml:space="preserve"> Institute of Noble Maidens. It was found out that the reference publication "Nizhny Novgorod </w:t>
            </w:r>
            <w:proofErr w:type="spellStart"/>
            <w:r w:rsidRPr="004A60E6">
              <w:rPr>
                <w:rFonts w:ascii="Times New Roman" w:hAnsi="Times New Roman" w:cs="Times New Roman"/>
                <w:sz w:val="24"/>
                <w:szCs w:val="24"/>
                <w:lang w:val="en-US"/>
              </w:rPr>
              <w:t>Mariinsky</w:t>
            </w:r>
            <w:proofErr w:type="spellEnd"/>
            <w:r w:rsidRPr="004A60E6">
              <w:rPr>
                <w:rFonts w:ascii="Times New Roman" w:hAnsi="Times New Roman" w:cs="Times New Roman"/>
                <w:sz w:val="24"/>
                <w:szCs w:val="24"/>
                <w:lang w:val="en-US"/>
              </w:rPr>
              <w:t xml:space="preserve"> Institute of Noble Maidens. 1852-1902", compiled by V.I. </w:t>
            </w:r>
            <w:proofErr w:type="spellStart"/>
            <w:r w:rsidRPr="004A60E6">
              <w:rPr>
                <w:rFonts w:ascii="Times New Roman" w:hAnsi="Times New Roman" w:cs="Times New Roman"/>
                <w:sz w:val="24"/>
                <w:szCs w:val="24"/>
                <w:lang w:val="en-US"/>
              </w:rPr>
              <w:t>Snezhnevsky</w:t>
            </w:r>
            <w:proofErr w:type="spellEnd"/>
            <w:r w:rsidRPr="004A60E6">
              <w:rPr>
                <w:rFonts w:ascii="Times New Roman" w:hAnsi="Times New Roman" w:cs="Times New Roman"/>
                <w:sz w:val="24"/>
                <w:szCs w:val="24"/>
                <w:lang w:val="en-US"/>
              </w:rPr>
              <w:t xml:space="preserve">, has been fundamental on this topic for more than a century, but the </w:t>
            </w:r>
            <w:proofErr w:type="spellStart"/>
            <w:r w:rsidRPr="004A60E6">
              <w:rPr>
                <w:rFonts w:ascii="Times New Roman" w:hAnsi="Times New Roman" w:cs="Times New Roman"/>
                <w:sz w:val="24"/>
                <w:szCs w:val="24"/>
                <w:lang w:val="en-US"/>
              </w:rPr>
              <w:t>Mariinsky</w:t>
            </w:r>
            <w:proofErr w:type="spellEnd"/>
            <w:r w:rsidRPr="004A60E6">
              <w:rPr>
                <w:rFonts w:ascii="Times New Roman" w:hAnsi="Times New Roman" w:cs="Times New Roman"/>
                <w:sz w:val="24"/>
                <w:szCs w:val="24"/>
                <w:lang w:val="en-US"/>
              </w:rPr>
              <w:t xml:space="preserve"> Institute was opened in 1852, and the final closure occurred in 1918, in connection with which the last sixteen years of its existence remain practically unexplored. The article examines in sufficient detail the life and activities of four heads of the Institute who headed the educational institution at that time: </w:t>
            </w:r>
            <w:proofErr w:type="spellStart"/>
            <w:r w:rsidRPr="004A60E6">
              <w:rPr>
                <w:rFonts w:ascii="Times New Roman" w:hAnsi="Times New Roman" w:cs="Times New Roman"/>
                <w:sz w:val="24"/>
                <w:szCs w:val="24"/>
                <w:lang w:val="en-US"/>
              </w:rPr>
              <w:t>Nadezhda</w:t>
            </w:r>
            <w:proofErr w:type="spellEnd"/>
            <w:r w:rsidRPr="004A60E6">
              <w:rPr>
                <w:rFonts w:ascii="Times New Roman" w:hAnsi="Times New Roman" w:cs="Times New Roman"/>
                <w:sz w:val="24"/>
                <w:szCs w:val="24"/>
                <w:lang w:val="en-US"/>
              </w:rPr>
              <w:t xml:space="preserve"> Alexandrovna </w:t>
            </w:r>
            <w:proofErr w:type="spellStart"/>
            <w:r w:rsidRPr="004A60E6">
              <w:rPr>
                <w:rFonts w:ascii="Times New Roman" w:hAnsi="Times New Roman" w:cs="Times New Roman"/>
                <w:sz w:val="24"/>
                <w:szCs w:val="24"/>
                <w:lang w:val="en-US"/>
              </w:rPr>
              <w:t>Bykova</w:t>
            </w:r>
            <w:proofErr w:type="spellEnd"/>
            <w:r w:rsidRPr="004A60E6">
              <w:rPr>
                <w:rFonts w:ascii="Times New Roman" w:hAnsi="Times New Roman" w:cs="Times New Roman"/>
                <w:sz w:val="24"/>
                <w:szCs w:val="24"/>
                <w:lang w:val="en-US"/>
              </w:rPr>
              <w:t xml:space="preserve">, Alexandra </w:t>
            </w:r>
            <w:proofErr w:type="spellStart"/>
            <w:r w:rsidRPr="004A60E6">
              <w:rPr>
                <w:rFonts w:ascii="Times New Roman" w:hAnsi="Times New Roman" w:cs="Times New Roman"/>
                <w:sz w:val="24"/>
                <w:szCs w:val="24"/>
                <w:lang w:val="en-US"/>
              </w:rPr>
              <w:t>Alekseevna</w:t>
            </w:r>
            <w:proofErr w:type="spellEnd"/>
            <w:r w:rsidRPr="004A60E6">
              <w:rPr>
                <w:rFonts w:ascii="Times New Roman" w:hAnsi="Times New Roman" w:cs="Times New Roman"/>
                <w:sz w:val="24"/>
                <w:szCs w:val="24"/>
                <w:lang w:val="en-US"/>
              </w:rPr>
              <w:t xml:space="preserve"> </w:t>
            </w:r>
            <w:proofErr w:type="spellStart"/>
            <w:r w:rsidRPr="004A60E6">
              <w:rPr>
                <w:rFonts w:ascii="Times New Roman" w:hAnsi="Times New Roman" w:cs="Times New Roman"/>
                <w:sz w:val="24"/>
                <w:szCs w:val="24"/>
                <w:lang w:val="en-US"/>
              </w:rPr>
              <w:t>Golokhvastova</w:t>
            </w:r>
            <w:proofErr w:type="spellEnd"/>
            <w:r w:rsidRPr="004A60E6">
              <w:rPr>
                <w:rFonts w:ascii="Times New Roman" w:hAnsi="Times New Roman" w:cs="Times New Roman"/>
                <w:sz w:val="24"/>
                <w:szCs w:val="24"/>
                <w:lang w:val="en-US"/>
              </w:rPr>
              <w:t xml:space="preserve">, Baroness Vera Alexandrovna Lepel and Elizabeth Ivanovna </w:t>
            </w:r>
            <w:proofErr w:type="spellStart"/>
            <w:r w:rsidRPr="004A60E6">
              <w:rPr>
                <w:rFonts w:ascii="Times New Roman" w:hAnsi="Times New Roman" w:cs="Times New Roman"/>
                <w:sz w:val="24"/>
                <w:szCs w:val="24"/>
                <w:lang w:val="en-US"/>
              </w:rPr>
              <w:t>Svechina</w:t>
            </w:r>
            <w:proofErr w:type="spellEnd"/>
            <w:r w:rsidRPr="004A60E6">
              <w:rPr>
                <w:rFonts w:ascii="Times New Roman" w:hAnsi="Times New Roman" w:cs="Times New Roman"/>
                <w:sz w:val="24"/>
                <w:szCs w:val="24"/>
                <w:lang w:val="en-US"/>
              </w:rPr>
              <w:t>. In the course of the research, a historical and biographical method was applied using archival documents, as well as reference publications and memoirs. The publication is intended for anyone interested in local history and the history of women's education in Russia.</w:t>
            </w: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b/>
                <w:i/>
                <w:sz w:val="24"/>
                <w:szCs w:val="24"/>
                <w:lang w:val="en-US"/>
              </w:rPr>
              <w:t>Key words</w:t>
            </w:r>
            <w:r w:rsidRPr="004A60E6">
              <w:rPr>
                <w:rFonts w:ascii="Times New Roman" w:hAnsi="Times New Roman" w:cs="Times New Roman"/>
                <w:b/>
                <w:sz w:val="24"/>
                <w:szCs w:val="24"/>
                <w:lang w:val="en-US"/>
              </w:rPr>
              <w:t xml:space="preserve">: </w:t>
            </w:r>
            <w:r w:rsidRPr="004A60E6">
              <w:rPr>
                <w:rFonts w:ascii="Times New Roman" w:hAnsi="Times New Roman" w:cs="Times New Roman"/>
                <w:sz w:val="24"/>
                <w:szCs w:val="24"/>
                <w:lang w:val="en-US"/>
              </w:rPr>
              <w:t xml:space="preserve">Nizhny Novgorod </w:t>
            </w:r>
            <w:proofErr w:type="spellStart"/>
            <w:r w:rsidRPr="004A60E6">
              <w:rPr>
                <w:rFonts w:ascii="Times New Roman" w:hAnsi="Times New Roman" w:cs="Times New Roman"/>
                <w:sz w:val="24"/>
                <w:szCs w:val="24"/>
                <w:lang w:val="en-US"/>
              </w:rPr>
              <w:t>Mariinsky</w:t>
            </w:r>
            <w:proofErr w:type="spellEnd"/>
            <w:r w:rsidRPr="004A60E6">
              <w:rPr>
                <w:rFonts w:ascii="Times New Roman" w:hAnsi="Times New Roman" w:cs="Times New Roman"/>
                <w:sz w:val="24"/>
                <w:szCs w:val="24"/>
                <w:lang w:val="en-US"/>
              </w:rPr>
              <w:t xml:space="preserve"> Institute for Noble Maidens, headmistresses, N.A. </w:t>
            </w:r>
            <w:proofErr w:type="spellStart"/>
            <w:r w:rsidRPr="004A60E6">
              <w:rPr>
                <w:rFonts w:ascii="Times New Roman" w:hAnsi="Times New Roman" w:cs="Times New Roman"/>
                <w:sz w:val="24"/>
                <w:szCs w:val="24"/>
                <w:lang w:val="en-US"/>
              </w:rPr>
              <w:t>Bykova</w:t>
            </w:r>
            <w:proofErr w:type="spellEnd"/>
            <w:r w:rsidRPr="004A60E6">
              <w:rPr>
                <w:rFonts w:ascii="Times New Roman" w:hAnsi="Times New Roman" w:cs="Times New Roman"/>
                <w:sz w:val="24"/>
                <w:szCs w:val="24"/>
                <w:lang w:val="en-US"/>
              </w:rPr>
              <w:t xml:space="preserve">, A.A. </w:t>
            </w:r>
            <w:proofErr w:type="spellStart"/>
            <w:r w:rsidRPr="004A60E6">
              <w:rPr>
                <w:rFonts w:ascii="Times New Roman" w:hAnsi="Times New Roman" w:cs="Times New Roman"/>
                <w:sz w:val="24"/>
                <w:szCs w:val="24"/>
                <w:lang w:val="en-US"/>
              </w:rPr>
              <w:t>Golokhvastova</w:t>
            </w:r>
            <w:proofErr w:type="spellEnd"/>
            <w:r w:rsidRPr="004A60E6">
              <w:rPr>
                <w:rFonts w:ascii="Times New Roman" w:hAnsi="Times New Roman" w:cs="Times New Roman"/>
                <w:sz w:val="24"/>
                <w:szCs w:val="24"/>
                <w:lang w:val="en-US"/>
              </w:rPr>
              <w:t xml:space="preserve"> V.A. Lepel, E.I. Candle, early XX century.</w:t>
            </w:r>
          </w:p>
          <w:p w:rsidR="004A60E6" w:rsidRPr="004A60E6" w:rsidRDefault="004A60E6" w:rsidP="004A60E6">
            <w:pPr>
              <w:rPr>
                <w:rFonts w:ascii="Times New Roman" w:hAnsi="Times New Roman" w:cs="Times New Roman"/>
                <w:sz w:val="24"/>
                <w:szCs w:val="24"/>
                <w:lang w:val="en-US"/>
              </w:rPr>
            </w:pPr>
          </w:p>
          <w:p w:rsidR="001A5412" w:rsidRPr="00AB5E51" w:rsidRDefault="001A5412" w:rsidP="000F7A52">
            <w:pPr>
              <w:rPr>
                <w:rFonts w:ascii="Times New Roman" w:hAnsi="Times New Roman" w:cs="Times New Roman"/>
                <w:sz w:val="24"/>
                <w:szCs w:val="24"/>
                <w:lang w:val="en-US"/>
              </w:rPr>
            </w:pPr>
          </w:p>
        </w:tc>
      </w:tr>
      <w:tr w:rsidR="000F7A52" w:rsidRPr="00BE10C4" w:rsidTr="003A7018">
        <w:tc>
          <w:tcPr>
            <w:tcW w:w="817" w:type="dxa"/>
          </w:tcPr>
          <w:p w:rsidR="000F7A52" w:rsidRPr="001A5412"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4A60E6" w:rsidRPr="004A60E6" w:rsidRDefault="004A60E6" w:rsidP="004A60E6">
            <w:pPr>
              <w:rPr>
                <w:rFonts w:ascii="Times New Roman" w:hAnsi="Times New Roman" w:cs="Times New Roman"/>
              </w:rPr>
            </w:pPr>
            <w:r w:rsidRPr="004A60E6">
              <w:rPr>
                <w:rFonts w:ascii="Times New Roman" w:hAnsi="Times New Roman" w:cs="Times New Roman"/>
                <w:lang w:val="en-US"/>
              </w:rPr>
              <w:t>https</w:t>
            </w:r>
            <w:r w:rsidRPr="004A60E6">
              <w:rPr>
                <w:rFonts w:ascii="Times New Roman" w:hAnsi="Times New Roman" w:cs="Times New Roman"/>
              </w:rPr>
              <w:t>://</w:t>
            </w:r>
            <w:proofErr w:type="spellStart"/>
            <w:r w:rsidRPr="004A60E6">
              <w:rPr>
                <w:rFonts w:ascii="Times New Roman" w:hAnsi="Times New Roman" w:cs="Times New Roman"/>
                <w:lang w:val="en-US"/>
              </w:rPr>
              <w:t>doi</w:t>
            </w:r>
            <w:proofErr w:type="spellEnd"/>
            <w:r w:rsidRPr="004A60E6">
              <w:rPr>
                <w:rFonts w:ascii="Times New Roman" w:hAnsi="Times New Roman" w:cs="Times New Roman"/>
              </w:rPr>
              <w:t>.</w:t>
            </w:r>
            <w:r w:rsidRPr="004A60E6">
              <w:rPr>
                <w:rFonts w:ascii="Times New Roman" w:hAnsi="Times New Roman" w:cs="Times New Roman"/>
                <w:lang w:val="en-US"/>
              </w:rPr>
              <w:t>org</w:t>
            </w:r>
            <w:r w:rsidRPr="004A60E6">
              <w:rPr>
                <w:rFonts w:ascii="Times New Roman" w:hAnsi="Times New Roman" w:cs="Times New Roman"/>
              </w:rPr>
              <w:t>/10.5281/</w:t>
            </w:r>
            <w:proofErr w:type="spellStart"/>
            <w:r w:rsidRPr="004A60E6">
              <w:rPr>
                <w:rFonts w:ascii="Times New Roman" w:hAnsi="Times New Roman" w:cs="Times New Roman"/>
                <w:lang w:val="en-US"/>
              </w:rPr>
              <w:t>zenodo</w:t>
            </w:r>
            <w:proofErr w:type="spellEnd"/>
            <w:r w:rsidRPr="004A60E6">
              <w:rPr>
                <w:rFonts w:ascii="Times New Roman" w:hAnsi="Times New Roman" w:cs="Times New Roman"/>
              </w:rPr>
              <w:t>.6630326</w:t>
            </w:r>
          </w:p>
          <w:p w:rsidR="004A60E6" w:rsidRPr="004A60E6" w:rsidRDefault="004A60E6" w:rsidP="004A60E6">
            <w:pPr>
              <w:rPr>
                <w:rFonts w:ascii="Times New Roman" w:hAnsi="Times New Roman" w:cs="Times New Roman"/>
                <w:bCs/>
              </w:rPr>
            </w:pPr>
            <w:r w:rsidRPr="004A60E6">
              <w:rPr>
                <w:rFonts w:ascii="Times New Roman" w:hAnsi="Times New Roman" w:cs="Times New Roman"/>
                <w:bCs/>
              </w:rPr>
              <w:t>УДК 343.81</w:t>
            </w:r>
          </w:p>
          <w:p w:rsidR="004A60E6" w:rsidRPr="004A60E6" w:rsidRDefault="004A60E6" w:rsidP="004A60E6">
            <w:pPr>
              <w:rPr>
                <w:rFonts w:ascii="Times New Roman" w:hAnsi="Times New Roman" w:cs="Times New Roman"/>
                <w:b/>
                <w:bCs/>
              </w:rPr>
            </w:pPr>
          </w:p>
          <w:p w:rsidR="004A60E6" w:rsidRPr="004A60E6" w:rsidRDefault="004A60E6" w:rsidP="004A60E6">
            <w:pPr>
              <w:rPr>
                <w:rFonts w:ascii="Times New Roman" w:hAnsi="Times New Roman" w:cs="Times New Roman"/>
                <w:b/>
              </w:rPr>
            </w:pPr>
            <w:bookmarkStart w:id="12" w:name="_Toc106351323"/>
            <w:proofErr w:type="spellStart"/>
            <w:r w:rsidRPr="004A60E6">
              <w:rPr>
                <w:rFonts w:ascii="Times New Roman" w:hAnsi="Times New Roman" w:cs="Times New Roman"/>
                <w:b/>
              </w:rPr>
              <w:lastRenderedPageBreak/>
              <w:t>Пилявец</w:t>
            </w:r>
            <w:proofErr w:type="spellEnd"/>
            <w:r w:rsidRPr="004A60E6">
              <w:rPr>
                <w:rFonts w:ascii="Times New Roman" w:hAnsi="Times New Roman" w:cs="Times New Roman"/>
                <w:b/>
              </w:rPr>
              <w:t xml:space="preserve"> Ю. Г.</w:t>
            </w:r>
            <w:bookmarkEnd w:id="12"/>
          </w:p>
          <w:p w:rsidR="004A60E6" w:rsidRPr="004A60E6" w:rsidRDefault="004A60E6" w:rsidP="004A60E6">
            <w:pPr>
              <w:rPr>
                <w:rFonts w:ascii="Times New Roman" w:hAnsi="Times New Roman" w:cs="Times New Roman"/>
              </w:rPr>
            </w:pPr>
          </w:p>
          <w:p w:rsidR="004A60E6" w:rsidRPr="004A60E6" w:rsidRDefault="004A60E6" w:rsidP="004A60E6">
            <w:pPr>
              <w:rPr>
                <w:rFonts w:ascii="Times New Roman" w:hAnsi="Times New Roman" w:cs="Times New Roman"/>
              </w:rPr>
            </w:pPr>
            <w:proofErr w:type="spellStart"/>
            <w:r w:rsidRPr="004A60E6">
              <w:rPr>
                <w:rFonts w:ascii="Times New Roman" w:hAnsi="Times New Roman" w:cs="Times New Roman"/>
                <w:i/>
              </w:rPr>
              <w:t>Пилявец</w:t>
            </w:r>
            <w:proofErr w:type="spellEnd"/>
            <w:r w:rsidRPr="004A60E6">
              <w:rPr>
                <w:rFonts w:ascii="Times New Roman" w:hAnsi="Times New Roman" w:cs="Times New Roman"/>
                <w:i/>
              </w:rPr>
              <w:t xml:space="preserve"> Юрий Григорьевич,</w:t>
            </w:r>
            <w:r w:rsidRPr="004A60E6">
              <w:rPr>
                <w:rFonts w:ascii="Times New Roman" w:hAnsi="Times New Roman" w:cs="Times New Roman"/>
                <w:b/>
              </w:rPr>
              <w:t xml:space="preserve"> </w:t>
            </w:r>
            <w:r w:rsidRPr="004A60E6">
              <w:rPr>
                <w:rFonts w:ascii="Times New Roman" w:hAnsi="Times New Roman" w:cs="Times New Roman"/>
              </w:rPr>
              <w:t xml:space="preserve">кандидат исторических наук, доцент, Псковский филиал ФКОУ </w:t>
            </w:r>
            <w:proofErr w:type="gramStart"/>
            <w:r w:rsidRPr="004A60E6">
              <w:rPr>
                <w:rFonts w:ascii="Times New Roman" w:hAnsi="Times New Roman" w:cs="Times New Roman"/>
              </w:rPr>
              <w:t>ВО</w:t>
            </w:r>
            <w:proofErr w:type="gramEnd"/>
            <w:r w:rsidRPr="004A60E6">
              <w:rPr>
                <w:rFonts w:ascii="Times New Roman" w:hAnsi="Times New Roman" w:cs="Times New Roman"/>
              </w:rPr>
              <w:t xml:space="preserve"> «Академия права и управления Федеральной службы исполнения наказаний», Россия, 180014, г. Псков, Зональное шоссе, 28. </w:t>
            </w:r>
            <w:r w:rsidRPr="004A60E6">
              <w:rPr>
                <w:rFonts w:ascii="Times New Roman" w:hAnsi="Times New Roman" w:cs="Times New Roman"/>
                <w:lang w:val="en-US"/>
              </w:rPr>
              <w:t>E</w:t>
            </w:r>
            <w:r w:rsidRPr="004A60E6">
              <w:rPr>
                <w:rFonts w:ascii="Times New Roman" w:hAnsi="Times New Roman" w:cs="Times New Roman"/>
              </w:rPr>
              <w:t>-</w:t>
            </w:r>
            <w:proofErr w:type="spellStart"/>
            <w:r w:rsidRPr="004A60E6">
              <w:rPr>
                <w:rFonts w:ascii="Times New Roman" w:hAnsi="Times New Roman" w:cs="Times New Roman"/>
              </w:rPr>
              <w:t>mail</w:t>
            </w:r>
            <w:proofErr w:type="spellEnd"/>
            <w:r w:rsidRPr="004A60E6">
              <w:rPr>
                <w:rFonts w:ascii="Times New Roman" w:hAnsi="Times New Roman" w:cs="Times New Roman"/>
              </w:rPr>
              <w:t>: ypilyavec@mail.ru.</w:t>
            </w:r>
          </w:p>
          <w:p w:rsidR="004A60E6" w:rsidRPr="004A60E6" w:rsidRDefault="004A60E6" w:rsidP="004A60E6">
            <w:pPr>
              <w:rPr>
                <w:rFonts w:ascii="Times New Roman" w:hAnsi="Times New Roman" w:cs="Times New Roman"/>
              </w:rPr>
            </w:pPr>
          </w:p>
          <w:p w:rsidR="004A60E6" w:rsidRPr="004A60E6" w:rsidRDefault="004A60E6" w:rsidP="004A60E6">
            <w:pPr>
              <w:rPr>
                <w:rFonts w:ascii="Times New Roman" w:hAnsi="Times New Roman" w:cs="Times New Roman"/>
                <w:b/>
              </w:rPr>
            </w:pPr>
            <w:bookmarkStart w:id="13" w:name="_Toc106351324"/>
            <w:r w:rsidRPr="004A60E6">
              <w:rPr>
                <w:rFonts w:ascii="Times New Roman" w:hAnsi="Times New Roman" w:cs="Times New Roman"/>
                <w:b/>
              </w:rPr>
              <w:t>Обеспечение заключенных исправительно-трудовых лагерей и колоний СССР вещевым довольствием в первые послевоенные годы (1946–1947 гг.)</w:t>
            </w:r>
            <w:bookmarkEnd w:id="13"/>
          </w:p>
          <w:p w:rsidR="004A60E6" w:rsidRPr="004A60E6" w:rsidRDefault="004A60E6" w:rsidP="004A60E6">
            <w:pPr>
              <w:rPr>
                <w:rFonts w:ascii="Times New Roman" w:hAnsi="Times New Roman" w:cs="Times New Roman"/>
                <w:b/>
              </w:rPr>
            </w:pPr>
          </w:p>
          <w:p w:rsidR="004A60E6" w:rsidRPr="004A60E6" w:rsidRDefault="004A60E6" w:rsidP="004A60E6">
            <w:pPr>
              <w:rPr>
                <w:rFonts w:ascii="Times New Roman" w:hAnsi="Times New Roman" w:cs="Times New Roman"/>
              </w:rPr>
            </w:pPr>
            <w:r w:rsidRPr="004A60E6">
              <w:rPr>
                <w:rFonts w:ascii="Times New Roman" w:hAnsi="Times New Roman" w:cs="Times New Roman"/>
                <w:b/>
                <w:i/>
              </w:rPr>
              <w:t>Аннотация</w:t>
            </w:r>
            <w:r w:rsidRPr="004A60E6">
              <w:rPr>
                <w:rFonts w:ascii="Times New Roman" w:hAnsi="Times New Roman" w:cs="Times New Roman"/>
                <w:b/>
              </w:rPr>
              <w:t>.</w:t>
            </w:r>
            <w:r w:rsidRPr="004A60E6">
              <w:rPr>
                <w:rFonts w:ascii="Times New Roman" w:hAnsi="Times New Roman" w:cs="Times New Roman"/>
              </w:rPr>
              <w:t xml:space="preserve"> Данная статья посвящена рассмотрению проблемы обеспечения заключенных исправительно-трудовых лагерей и колоний СССР вещевым довольствием в первые послевоенные годы (1946–1947 гг.). На основе документальных и архивных источников рассматривается вопрос </w:t>
            </w:r>
            <w:proofErr w:type="gramStart"/>
            <w:r w:rsidRPr="004A60E6">
              <w:rPr>
                <w:rFonts w:ascii="Times New Roman" w:hAnsi="Times New Roman" w:cs="Times New Roman"/>
              </w:rPr>
              <w:t>о реализации администрацией пенитенциарных учреждений СССР нормативных требований по обеспечению заключенных вещевым имуществом в соответствии с установленными нормами довольствия в первые послевоенные годы</w:t>
            </w:r>
            <w:proofErr w:type="gramEnd"/>
            <w:r w:rsidRPr="004A60E6">
              <w:rPr>
                <w:rFonts w:ascii="Times New Roman" w:hAnsi="Times New Roman" w:cs="Times New Roman"/>
              </w:rPr>
              <w:t>. Представлены нормы вещевого довольствия заключенных, находящихся в лагерях и колониях ГУЛАГа (на 1 человека). Выявлены проблемы и трудности, имевшие место в этой деятельности. Делается вывод о том, что, несмотря на принимавшиеся меры, проблема обмундирования заключенных не была решена. При подготовке статьи автор использовал системный, сравнительный, историко-правовой, статистический и другие методы научного познания.</w:t>
            </w:r>
          </w:p>
          <w:p w:rsidR="004A60E6" w:rsidRPr="004A60E6" w:rsidRDefault="004A60E6" w:rsidP="004A60E6">
            <w:pPr>
              <w:rPr>
                <w:rFonts w:ascii="Times New Roman" w:hAnsi="Times New Roman" w:cs="Times New Roman"/>
              </w:rPr>
            </w:pPr>
            <w:proofErr w:type="gramStart"/>
            <w:r w:rsidRPr="004A60E6">
              <w:rPr>
                <w:rFonts w:ascii="Times New Roman" w:hAnsi="Times New Roman" w:cs="Times New Roman"/>
                <w:b/>
                <w:i/>
              </w:rPr>
              <w:t>Ключевые слова</w:t>
            </w:r>
            <w:r w:rsidRPr="004A60E6">
              <w:rPr>
                <w:rFonts w:ascii="Times New Roman" w:hAnsi="Times New Roman" w:cs="Times New Roman"/>
                <w:b/>
              </w:rPr>
              <w:t>:</w:t>
            </w:r>
            <w:r w:rsidRPr="004A60E6">
              <w:rPr>
                <w:rFonts w:ascii="Times New Roman" w:hAnsi="Times New Roman" w:cs="Times New Roman"/>
              </w:rPr>
              <w:t xml:space="preserve"> заключенные, ГУЛАГ, НКВД, МВД СССР, исправительно-трудовые лагеря и колонии, вещевое довольствие, нормы выдачи, сроки носки.</w:t>
            </w:r>
            <w:proofErr w:type="gramEnd"/>
          </w:p>
          <w:p w:rsidR="004A60E6" w:rsidRDefault="004A60E6" w:rsidP="004A60E6">
            <w:pPr>
              <w:rPr>
                <w:rFonts w:ascii="Times New Roman" w:hAnsi="Times New Roman" w:cs="Times New Roman"/>
              </w:rPr>
            </w:pPr>
          </w:p>
          <w:p w:rsidR="000F7A52" w:rsidRPr="003A7018" w:rsidRDefault="000F7A52" w:rsidP="000F7A52">
            <w:pPr>
              <w:rPr>
                <w:rFonts w:ascii="Times New Roman" w:hAnsi="Times New Roman" w:cs="Times New Roman"/>
                <w:sz w:val="24"/>
                <w:szCs w:val="24"/>
              </w:rPr>
            </w:pPr>
          </w:p>
        </w:tc>
        <w:tc>
          <w:tcPr>
            <w:tcW w:w="7513" w:type="dxa"/>
          </w:tcPr>
          <w:p w:rsidR="004A60E6" w:rsidRPr="004A60E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4A60E6" w:rsidRPr="004A60E6" w:rsidRDefault="004A60E6" w:rsidP="004A60E6">
            <w:pPr>
              <w:rPr>
                <w:rFonts w:ascii="Times New Roman" w:hAnsi="Times New Roman" w:cs="Times New Roman"/>
                <w:b/>
                <w:sz w:val="24"/>
                <w:szCs w:val="24"/>
                <w:lang w:val="en-US"/>
              </w:rPr>
            </w:pPr>
            <w:bookmarkStart w:id="14" w:name="_Toc106351561"/>
            <w:proofErr w:type="spellStart"/>
            <w:r w:rsidRPr="004A60E6">
              <w:rPr>
                <w:rFonts w:ascii="Times New Roman" w:hAnsi="Times New Roman" w:cs="Times New Roman"/>
                <w:b/>
                <w:sz w:val="24"/>
                <w:szCs w:val="24"/>
                <w:lang w:val="en-US"/>
              </w:rPr>
              <w:t>Pilyavets</w:t>
            </w:r>
            <w:proofErr w:type="spellEnd"/>
            <w:r w:rsidRPr="004A60E6">
              <w:rPr>
                <w:rFonts w:ascii="Times New Roman" w:hAnsi="Times New Roman" w:cs="Times New Roman"/>
                <w:b/>
                <w:sz w:val="24"/>
                <w:szCs w:val="24"/>
                <w:lang w:val="en-US"/>
              </w:rPr>
              <w:t xml:space="preserve"> Yu. G.</w:t>
            </w:r>
            <w:bookmarkEnd w:id="14"/>
          </w:p>
          <w:p w:rsidR="004A60E6" w:rsidRPr="004A60E6" w:rsidRDefault="004A60E6" w:rsidP="004A60E6">
            <w:pPr>
              <w:rPr>
                <w:rFonts w:ascii="Times New Roman" w:hAnsi="Times New Roman" w:cs="Times New Roman"/>
                <w:i/>
                <w:sz w:val="24"/>
                <w:szCs w:val="24"/>
                <w:lang w:val="en-US"/>
              </w:rPr>
            </w:pPr>
          </w:p>
          <w:p w:rsidR="004A60E6" w:rsidRPr="004A60E6" w:rsidRDefault="004A60E6" w:rsidP="004A60E6">
            <w:pPr>
              <w:rPr>
                <w:rFonts w:ascii="Times New Roman" w:hAnsi="Times New Roman" w:cs="Times New Roman"/>
                <w:sz w:val="24"/>
                <w:szCs w:val="24"/>
                <w:lang w:val="en-US"/>
              </w:rPr>
            </w:pPr>
            <w:proofErr w:type="spellStart"/>
            <w:r w:rsidRPr="004A60E6">
              <w:rPr>
                <w:rFonts w:ascii="Times New Roman" w:hAnsi="Times New Roman" w:cs="Times New Roman"/>
                <w:i/>
                <w:sz w:val="24"/>
                <w:szCs w:val="24"/>
                <w:lang w:val="en-US"/>
              </w:rPr>
              <w:t>Pilyavets</w:t>
            </w:r>
            <w:proofErr w:type="spellEnd"/>
            <w:r w:rsidRPr="004A60E6">
              <w:rPr>
                <w:rFonts w:ascii="Times New Roman" w:hAnsi="Times New Roman" w:cs="Times New Roman"/>
                <w:i/>
                <w:sz w:val="24"/>
                <w:szCs w:val="24"/>
                <w:lang w:val="en-US"/>
              </w:rPr>
              <w:t xml:space="preserve"> Yuri </w:t>
            </w:r>
            <w:proofErr w:type="spellStart"/>
            <w:r w:rsidRPr="004A60E6">
              <w:rPr>
                <w:rFonts w:ascii="Times New Roman" w:hAnsi="Times New Roman" w:cs="Times New Roman"/>
                <w:i/>
                <w:sz w:val="24"/>
                <w:szCs w:val="24"/>
                <w:lang w:val="en-US"/>
              </w:rPr>
              <w:t>Grigorievich</w:t>
            </w:r>
            <w:proofErr w:type="spellEnd"/>
            <w:r w:rsidRPr="004A60E6">
              <w:rPr>
                <w:rFonts w:ascii="Times New Roman" w:hAnsi="Times New Roman" w:cs="Times New Roman"/>
                <w:i/>
                <w:sz w:val="24"/>
                <w:szCs w:val="24"/>
                <w:lang w:val="en-US"/>
              </w:rPr>
              <w:t>,</w:t>
            </w:r>
            <w:r w:rsidRPr="004A60E6">
              <w:rPr>
                <w:rFonts w:ascii="Times New Roman" w:hAnsi="Times New Roman" w:cs="Times New Roman"/>
                <w:sz w:val="24"/>
                <w:szCs w:val="24"/>
                <w:lang w:val="en-US"/>
              </w:rPr>
              <w:t xml:space="preserve"> </w:t>
            </w:r>
            <w:r w:rsidRPr="004A60E6">
              <w:rPr>
                <w:rFonts w:ascii="Times New Roman" w:hAnsi="Times New Roman" w:cs="Times New Roman"/>
                <w:sz w:val="24"/>
                <w:szCs w:val="24"/>
              </w:rPr>
              <w:t>с</w:t>
            </w:r>
            <w:proofErr w:type="spellStart"/>
            <w:r w:rsidRPr="004A60E6">
              <w:rPr>
                <w:rFonts w:ascii="Times New Roman" w:hAnsi="Times New Roman" w:cs="Times New Roman"/>
                <w:sz w:val="24"/>
                <w:szCs w:val="24"/>
                <w:lang w:val="en-US"/>
              </w:rPr>
              <w:t>andidate</w:t>
            </w:r>
            <w:proofErr w:type="spellEnd"/>
            <w:r w:rsidRPr="004A60E6">
              <w:rPr>
                <w:rFonts w:ascii="Times New Roman" w:hAnsi="Times New Roman" w:cs="Times New Roman"/>
                <w:sz w:val="24"/>
                <w:szCs w:val="24"/>
                <w:lang w:val="en-US"/>
              </w:rPr>
              <w:t xml:space="preserve"> of historical Sciences, </w:t>
            </w:r>
            <w:r w:rsidRPr="004A60E6">
              <w:rPr>
                <w:rFonts w:ascii="Times New Roman" w:hAnsi="Times New Roman" w:cs="Times New Roman"/>
                <w:sz w:val="24"/>
                <w:szCs w:val="24"/>
              </w:rPr>
              <w:t>а</w:t>
            </w:r>
            <w:proofErr w:type="spellStart"/>
            <w:r w:rsidRPr="004A60E6">
              <w:rPr>
                <w:rFonts w:ascii="Times New Roman" w:hAnsi="Times New Roman" w:cs="Times New Roman"/>
                <w:sz w:val="24"/>
                <w:szCs w:val="24"/>
                <w:lang w:val="en-US"/>
              </w:rPr>
              <w:t>ssociate</w:t>
            </w:r>
            <w:proofErr w:type="spellEnd"/>
            <w:r w:rsidRPr="004A60E6">
              <w:rPr>
                <w:rFonts w:ascii="Times New Roman" w:hAnsi="Times New Roman" w:cs="Times New Roman"/>
                <w:sz w:val="24"/>
                <w:szCs w:val="24"/>
                <w:lang w:val="en-US"/>
              </w:rPr>
              <w:t xml:space="preserve"> </w:t>
            </w:r>
            <w:r w:rsidRPr="004A60E6">
              <w:rPr>
                <w:rFonts w:ascii="Times New Roman" w:hAnsi="Times New Roman" w:cs="Times New Roman"/>
                <w:sz w:val="24"/>
                <w:szCs w:val="24"/>
                <w:lang w:val="en-US"/>
              </w:rPr>
              <w:lastRenderedPageBreak/>
              <w:t xml:space="preserve">Professor, Pskov branch of the Federal State Educational Institution of Higher Education «Academy of Law and Management Federal Penitentiary Service», Russia, 180014, Pskov, Zonal highway, 28. </w:t>
            </w:r>
            <w:proofErr w:type="gramStart"/>
            <w:r w:rsidRPr="004A60E6">
              <w:rPr>
                <w:rFonts w:ascii="Times New Roman" w:hAnsi="Times New Roman" w:cs="Times New Roman"/>
                <w:sz w:val="24"/>
                <w:szCs w:val="24"/>
              </w:rPr>
              <w:t>Е</w:t>
            </w:r>
            <w:proofErr w:type="gramEnd"/>
            <w:r w:rsidRPr="004A60E6">
              <w:rPr>
                <w:rFonts w:ascii="Times New Roman" w:hAnsi="Times New Roman" w:cs="Times New Roman"/>
                <w:sz w:val="24"/>
                <w:szCs w:val="24"/>
                <w:lang w:val="en-US"/>
              </w:rPr>
              <w:t>-mail: ypilyavec@mail.ru.</w:t>
            </w:r>
          </w:p>
          <w:p w:rsidR="004A60E6" w:rsidRPr="004A60E6" w:rsidRDefault="004A60E6" w:rsidP="004A60E6">
            <w:pPr>
              <w:rPr>
                <w:rFonts w:ascii="Times New Roman" w:hAnsi="Times New Roman" w:cs="Times New Roman"/>
                <w:b/>
                <w:sz w:val="24"/>
                <w:szCs w:val="24"/>
                <w:lang w:val="en-US"/>
              </w:rPr>
            </w:pPr>
          </w:p>
          <w:p w:rsidR="004A60E6" w:rsidRPr="004A60E6" w:rsidRDefault="004A60E6" w:rsidP="004A60E6">
            <w:pPr>
              <w:rPr>
                <w:rFonts w:ascii="Times New Roman" w:hAnsi="Times New Roman" w:cs="Times New Roman"/>
                <w:b/>
                <w:sz w:val="24"/>
                <w:szCs w:val="24"/>
                <w:lang w:val="en-US"/>
              </w:rPr>
            </w:pPr>
            <w:bookmarkStart w:id="15" w:name="_Toc106351562"/>
            <w:r w:rsidRPr="004A60E6">
              <w:rPr>
                <w:rFonts w:ascii="Times New Roman" w:hAnsi="Times New Roman" w:cs="Times New Roman"/>
                <w:b/>
                <w:sz w:val="24"/>
                <w:szCs w:val="24"/>
                <w:lang w:val="en-US"/>
              </w:rPr>
              <w:t>Providing the prisoners of corrective labor camps and colonies of the USSR with clothing allowances in the first post-war years (1946–1947)</w:t>
            </w:r>
            <w:bookmarkEnd w:id="15"/>
          </w:p>
          <w:p w:rsidR="004A60E6" w:rsidRPr="004A60E6" w:rsidRDefault="004A60E6" w:rsidP="004A60E6">
            <w:pPr>
              <w:rPr>
                <w:rFonts w:ascii="Times New Roman" w:hAnsi="Times New Roman" w:cs="Times New Roman"/>
                <w:sz w:val="24"/>
                <w:szCs w:val="24"/>
                <w:lang w:val="en-US"/>
              </w:rPr>
            </w:pP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b/>
                <w:i/>
                <w:sz w:val="24"/>
                <w:szCs w:val="24"/>
                <w:lang w:val="en-US"/>
              </w:rPr>
              <w:t>Abstract</w:t>
            </w:r>
            <w:r w:rsidRPr="004A60E6">
              <w:rPr>
                <w:rFonts w:ascii="Times New Roman" w:hAnsi="Times New Roman" w:cs="Times New Roman"/>
                <w:b/>
                <w:sz w:val="24"/>
                <w:szCs w:val="24"/>
                <w:lang w:val="en-US"/>
              </w:rPr>
              <w:t xml:space="preserve">. </w:t>
            </w:r>
            <w:r w:rsidRPr="004A60E6">
              <w:rPr>
                <w:rFonts w:ascii="Times New Roman" w:hAnsi="Times New Roman" w:cs="Times New Roman"/>
                <w:sz w:val="24"/>
                <w:szCs w:val="24"/>
                <w:lang w:val="en-US"/>
              </w:rPr>
              <w:t>This article is devoted to the consideration of the problem of providing prisoners of correctional labor camps and colonies of the USSR with clothing allowances in the first post-war years (1946-1947). On the basis of documentary and archival sources, the issue of the implementation by the administration of penitentiary institutions of the USSR of regulatory requirements for providing prisoners with clothing in accordance with established standards of allowances in the first post-war years is considered. The norms of the clothing allowance of prisoners in GULAG camps and colonies (for 1 person) are presented. The problems and difficulties that have taken place in this activity are identified. It is concluded that, despite the measures taken, the problem of prisoners' uniforms has not been solved. In preparing the article, the author used systematic, comparative, historical-legal, statistical and other methods of scientific cognition.</w:t>
            </w:r>
          </w:p>
          <w:p w:rsidR="004A60E6" w:rsidRPr="004A60E6" w:rsidRDefault="004A60E6" w:rsidP="004A60E6">
            <w:pPr>
              <w:rPr>
                <w:rFonts w:ascii="Times New Roman" w:hAnsi="Times New Roman" w:cs="Times New Roman"/>
                <w:sz w:val="24"/>
                <w:szCs w:val="24"/>
                <w:lang w:val="en-US"/>
              </w:rPr>
            </w:pPr>
            <w:r w:rsidRPr="004A60E6">
              <w:rPr>
                <w:rFonts w:ascii="Times New Roman" w:hAnsi="Times New Roman" w:cs="Times New Roman"/>
                <w:b/>
                <w:i/>
                <w:sz w:val="24"/>
                <w:szCs w:val="24"/>
                <w:lang w:val="en-US"/>
              </w:rPr>
              <w:t>Key words</w:t>
            </w:r>
            <w:r w:rsidRPr="004A60E6">
              <w:rPr>
                <w:rFonts w:ascii="Times New Roman" w:hAnsi="Times New Roman" w:cs="Times New Roman"/>
                <w:b/>
                <w:sz w:val="24"/>
                <w:szCs w:val="24"/>
                <w:lang w:val="en-US"/>
              </w:rPr>
              <w:t>:</w:t>
            </w:r>
            <w:r w:rsidRPr="004A60E6">
              <w:rPr>
                <w:rFonts w:ascii="Times New Roman" w:hAnsi="Times New Roman" w:cs="Times New Roman"/>
                <w:sz w:val="24"/>
                <w:szCs w:val="24"/>
                <w:lang w:val="en-US"/>
              </w:rPr>
              <w:t xml:space="preserve"> prisoners, Gulag, NKVD, MVD of the USSR, forced labor camps and colonies, clothing allowance, norms of issuance, terms of wear.</w:t>
            </w:r>
          </w:p>
          <w:p w:rsidR="004A60E6" w:rsidRPr="004A60E6" w:rsidRDefault="004A60E6" w:rsidP="004A60E6">
            <w:pPr>
              <w:rPr>
                <w:rFonts w:ascii="Times New Roman" w:hAnsi="Times New Roman" w:cs="Times New Roman"/>
                <w:sz w:val="24"/>
                <w:szCs w:val="24"/>
                <w:lang w:val="en-US"/>
              </w:rPr>
            </w:pPr>
          </w:p>
          <w:p w:rsidR="000F7A52" w:rsidRPr="000F7A52" w:rsidRDefault="000F7A52" w:rsidP="003A7018">
            <w:pPr>
              <w:rPr>
                <w:rFonts w:ascii="Times New Roman" w:hAnsi="Times New Roman" w:cs="Times New Roman"/>
                <w:bCs/>
                <w:sz w:val="24"/>
                <w:szCs w:val="24"/>
                <w:lang w:val="en-US"/>
              </w:rPr>
            </w:pPr>
          </w:p>
        </w:tc>
      </w:tr>
      <w:tr w:rsidR="00D46496" w:rsidRPr="00BE10C4" w:rsidTr="003A7018">
        <w:tc>
          <w:tcPr>
            <w:tcW w:w="817" w:type="dxa"/>
          </w:tcPr>
          <w:p w:rsidR="00D46496" w:rsidRPr="001A5412"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.6630349</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9.904</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16" w:name="_Toc106351325"/>
            <w:proofErr w:type="spellStart"/>
            <w:r w:rsidRPr="00D46496">
              <w:rPr>
                <w:rFonts w:ascii="Times New Roman" w:hAnsi="Times New Roman" w:cs="Times New Roman"/>
                <w:b/>
              </w:rPr>
              <w:t>Рыбель</w:t>
            </w:r>
            <w:proofErr w:type="spellEnd"/>
            <w:r w:rsidRPr="00D46496">
              <w:rPr>
                <w:rFonts w:ascii="Times New Roman" w:hAnsi="Times New Roman" w:cs="Times New Roman"/>
                <w:b/>
              </w:rPr>
              <w:t xml:space="preserve"> Д.А., Федосеенко И.Н., Солодовников В.О.</w:t>
            </w:r>
            <w:bookmarkEnd w:id="16"/>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rPr>
              <w:t>Рыбель</w:t>
            </w:r>
            <w:proofErr w:type="spellEnd"/>
            <w:r w:rsidRPr="00D46496">
              <w:rPr>
                <w:rFonts w:ascii="Times New Roman" w:hAnsi="Times New Roman" w:cs="Times New Roman"/>
                <w:i/>
              </w:rPr>
              <w:t xml:space="preserve"> Дмитрий Александрович</w:t>
            </w:r>
            <w:r w:rsidRPr="00D46496">
              <w:rPr>
                <w:rFonts w:ascii="Times New Roman" w:hAnsi="Times New Roman" w:cs="Times New Roman"/>
              </w:rPr>
              <w:t xml:space="preserve">, кандидат исторических наук, </w:t>
            </w:r>
            <w:r w:rsidRPr="00D46496">
              <w:rPr>
                <w:rFonts w:ascii="Times New Roman" w:hAnsi="Times New Roman" w:cs="Times New Roman"/>
              </w:rPr>
              <w:lastRenderedPageBreak/>
              <w:t>доцент, Дальневосточный федеральный университет, Школа педагогики, Россия, 692519, Уссурийск, Чичерина 44. E-</w:t>
            </w:r>
            <w:proofErr w:type="spellStart"/>
            <w:r w:rsidRPr="00D46496">
              <w:rPr>
                <w:rFonts w:ascii="Times New Roman" w:hAnsi="Times New Roman" w:cs="Times New Roman"/>
              </w:rPr>
              <w:t>mail</w:t>
            </w:r>
            <w:proofErr w:type="spellEnd"/>
            <w:r w:rsidRPr="00D46496">
              <w:rPr>
                <w:rFonts w:ascii="Times New Roman" w:hAnsi="Times New Roman" w:cs="Times New Roman"/>
              </w:rPr>
              <w:t xml:space="preserve">: </w:t>
            </w:r>
            <w:proofErr w:type="spellStart"/>
            <w:r w:rsidRPr="00D46496">
              <w:rPr>
                <w:rFonts w:ascii="Times New Roman" w:hAnsi="Times New Roman" w:cs="Times New Roman"/>
                <w:lang w:val="en-US"/>
              </w:rPr>
              <w:t>richard</w:t>
            </w:r>
            <w:proofErr w:type="spellEnd"/>
            <w:r w:rsidRPr="00D46496">
              <w:rPr>
                <w:rFonts w:ascii="Times New Roman" w:hAnsi="Times New Roman" w:cs="Times New Roman"/>
              </w:rPr>
              <w:t>_</w:t>
            </w:r>
            <w:proofErr w:type="spellStart"/>
            <w:r w:rsidRPr="00D46496">
              <w:rPr>
                <w:rFonts w:ascii="Times New Roman" w:hAnsi="Times New Roman" w:cs="Times New Roman"/>
                <w:lang w:val="en-US"/>
              </w:rPr>
              <w:t>york</w:t>
            </w:r>
            <w:proofErr w:type="spellEnd"/>
            <w:r w:rsidRPr="00D46496">
              <w:rPr>
                <w:rFonts w:ascii="Times New Roman" w:hAnsi="Times New Roman" w:cs="Times New Roman"/>
              </w:rPr>
              <w:t>@mail.ru.</w:t>
            </w:r>
          </w:p>
          <w:p w:rsidR="00D46496" w:rsidRPr="00D46496" w:rsidRDefault="00D46496" w:rsidP="00D46496">
            <w:pPr>
              <w:rPr>
                <w:rFonts w:ascii="Times New Roman" w:hAnsi="Times New Roman" w:cs="Times New Roman"/>
              </w:rPr>
            </w:pPr>
            <w:r w:rsidRPr="00D46496">
              <w:rPr>
                <w:rFonts w:ascii="Times New Roman" w:hAnsi="Times New Roman" w:cs="Times New Roman"/>
                <w:i/>
              </w:rPr>
              <w:t>Федосеенко Игорь Николаевич</w:t>
            </w:r>
            <w:r w:rsidRPr="00D46496">
              <w:rPr>
                <w:rFonts w:ascii="Times New Roman" w:hAnsi="Times New Roman" w:cs="Times New Roman"/>
              </w:rPr>
              <w:t>, Дальневосточный федеральный университет, Школа педагогики, Россия, 692519, Уссурийск, Чичерина 44. E-</w:t>
            </w:r>
            <w:proofErr w:type="spellStart"/>
            <w:r w:rsidRPr="00D46496">
              <w:rPr>
                <w:rFonts w:ascii="Times New Roman" w:hAnsi="Times New Roman" w:cs="Times New Roman"/>
              </w:rPr>
              <w:t>mail</w:t>
            </w:r>
            <w:proofErr w:type="spellEnd"/>
            <w:r w:rsidRPr="00D46496">
              <w:rPr>
                <w:rFonts w:ascii="Times New Roman" w:hAnsi="Times New Roman" w:cs="Times New Roman"/>
              </w:rPr>
              <w:t xml:space="preserve">: </w:t>
            </w:r>
            <w:proofErr w:type="spellStart"/>
            <w:r w:rsidRPr="00D46496">
              <w:rPr>
                <w:rFonts w:ascii="Times New Roman" w:hAnsi="Times New Roman" w:cs="Times New Roman"/>
                <w:lang w:val="en-US"/>
              </w:rPr>
              <w:t>mynicnameisscachi</w:t>
            </w:r>
            <w:proofErr w:type="spellEnd"/>
            <w:r w:rsidRPr="00D46496">
              <w:rPr>
                <w:rFonts w:ascii="Times New Roman" w:hAnsi="Times New Roman" w:cs="Times New Roman"/>
              </w:rPr>
              <w:t>.1@</w:t>
            </w:r>
            <w:proofErr w:type="spellStart"/>
            <w:r w:rsidRPr="00D46496">
              <w:rPr>
                <w:rFonts w:ascii="Times New Roman" w:hAnsi="Times New Roman" w:cs="Times New Roman"/>
                <w:lang w:val="en-US"/>
              </w:rPr>
              <w:t>gmail</w:t>
            </w:r>
            <w:proofErr w:type="spellEnd"/>
            <w:r w:rsidRPr="00D46496">
              <w:rPr>
                <w:rFonts w:ascii="Times New Roman" w:hAnsi="Times New Roman" w:cs="Times New Roman"/>
              </w:rPr>
              <w:t>.</w:t>
            </w:r>
            <w:r w:rsidRPr="00D46496">
              <w:rPr>
                <w:rFonts w:ascii="Times New Roman" w:hAnsi="Times New Roman" w:cs="Times New Roman"/>
                <w:lang w:val="en-US"/>
              </w:rPr>
              <w:t>com</w:t>
            </w:r>
            <w:r w:rsidRPr="00D46496">
              <w:rPr>
                <w:rFonts w:ascii="Times New Roman" w:hAnsi="Times New Roman" w:cs="Times New Roman"/>
              </w:rPr>
              <w:t>.</w:t>
            </w:r>
          </w:p>
          <w:p w:rsidR="00D46496" w:rsidRPr="00D46496" w:rsidRDefault="00D46496" w:rsidP="00D46496">
            <w:pPr>
              <w:rPr>
                <w:rFonts w:ascii="Times New Roman" w:hAnsi="Times New Roman" w:cs="Times New Roman"/>
              </w:rPr>
            </w:pPr>
            <w:r w:rsidRPr="00D46496">
              <w:rPr>
                <w:rFonts w:ascii="Times New Roman" w:hAnsi="Times New Roman" w:cs="Times New Roman"/>
                <w:i/>
              </w:rPr>
              <w:t>Солодовников Вадим Олегович</w:t>
            </w:r>
            <w:r w:rsidRPr="00D46496">
              <w:rPr>
                <w:rFonts w:ascii="Times New Roman" w:hAnsi="Times New Roman" w:cs="Times New Roman"/>
              </w:rPr>
              <w:t>, Дальневосточный федеральный университет, Школа педагогики, Россия, 692519, Уссурийск, Чичерина 44. E-</w:t>
            </w:r>
            <w:proofErr w:type="spellStart"/>
            <w:r w:rsidRPr="00D46496">
              <w:rPr>
                <w:rFonts w:ascii="Times New Roman" w:hAnsi="Times New Roman" w:cs="Times New Roman"/>
              </w:rPr>
              <w:t>mail</w:t>
            </w:r>
            <w:proofErr w:type="spellEnd"/>
            <w:r w:rsidRPr="00D46496">
              <w:rPr>
                <w:rFonts w:ascii="Times New Roman" w:hAnsi="Times New Roman" w:cs="Times New Roman"/>
              </w:rPr>
              <w:t>: vovadik.9.0.1.1@gmail.com.</w:t>
            </w:r>
          </w:p>
          <w:p w:rsidR="00D46496" w:rsidRPr="00D46496" w:rsidRDefault="00D46496" w:rsidP="00D46496">
            <w:pPr>
              <w:rPr>
                <w:rFonts w:ascii="Times New Roman" w:hAnsi="Times New Roman" w:cs="Times New Roman"/>
                <w:iCs/>
              </w:rPr>
            </w:pPr>
          </w:p>
          <w:p w:rsidR="00D46496" w:rsidRPr="00D46496" w:rsidRDefault="00D46496" w:rsidP="00D46496">
            <w:pPr>
              <w:rPr>
                <w:rFonts w:ascii="Times New Roman" w:hAnsi="Times New Roman" w:cs="Times New Roman"/>
                <w:b/>
              </w:rPr>
            </w:pPr>
            <w:bookmarkStart w:id="17" w:name="_Toc106351326"/>
            <w:r w:rsidRPr="00D46496">
              <w:rPr>
                <w:rFonts w:ascii="Times New Roman" w:hAnsi="Times New Roman" w:cs="Times New Roman"/>
                <w:b/>
              </w:rPr>
              <w:t xml:space="preserve">Опыт реконструкции </w:t>
            </w:r>
            <w:proofErr w:type="spellStart"/>
            <w:r w:rsidRPr="00D46496">
              <w:rPr>
                <w:rFonts w:ascii="Times New Roman" w:hAnsi="Times New Roman" w:cs="Times New Roman"/>
                <w:b/>
              </w:rPr>
              <w:t>раннечжурчжэньского</w:t>
            </w:r>
            <w:proofErr w:type="spellEnd"/>
            <w:r w:rsidRPr="00D46496">
              <w:rPr>
                <w:rFonts w:ascii="Times New Roman" w:hAnsi="Times New Roman" w:cs="Times New Roman"/>
                <w:b/>
              </w:rPr>
              <w:t xml:space="preserve"> ламеллярного шлема из Рощинского могильника</w:t>
            </w:r>
            <w:bookmarkEnd w:id="17"/>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Статья описывает практический опыт воссоздания боевого </w:t>
            </w:r>
            <w:proofErr w:type="spellStart"/>
            <w:r w:rsidRPr="00D46496">
              <w:rPr>
                <w:rFonts w:ascii="Times New Roman" w:hAnsi="Times New Roman" w:cs="Times New Roman"/>
              </w:rPr>
              <w:t>наголовья</w:t>
            </w:r>
            <w:proofErr w:type="spellEnd"/>
            <w:r w:rsidRPr="00D46496">
              <w:rPr>
                <w:rFonts w:ascii="Times New Roman" w:hAnsi="Times New Roman" w:cs="Times New Roman"/>
              </w:rPr>
              <w:t xml:space="preserve"> раннего </w:t>
            </w:r>
            <w:proofErr w:type="spellStart"/>
            <w:r w:rsidRPr="00D46496">
              <w:rPr>
                <w:rFonts w:ascii="Times New Roman" w:hAnsi="Times New Roman" w:cs="Times New Roman"/>
              </w:rPr>
              <w:t>чжурчжэньского</w:t>
            </w:r>
            <w:proofErr w:type="spellEnd"/>
            <w:r w:rsidRPr="00D46496">
              <w:rPr>
                <w:rFonts w:ascii="Times New Roman" w:hAnsi="Times New Roman" w:cs="Times New Roman"/>
              </w:rPr>
              <w:t xml:space="preserve"> периода, основанного на ряде археологических свидетельств. Традиции </w:t>
            </w:r>
            <w:proofErr w:type="spellStart"/>
            <w:r w:rsidRPr="00D46496">
              <w:rPr>
                <w:rFonts w:ascii="Times New Roman" w:hAnsi="Times New Roman" w:cs="Times New Roman"/>
              </w:rPr>
              <w:t>чжурчжэньского</w:t>
            </w:r>
            <w:proofErr w:type="spellEnd"/>
            <w:r w:rsidRPr="00D46496">
              <w:rPr>
                <w:rFonts w:ascii="Times New Roman" w:hAnsi="Times New Roman" w:cs="Times New Roman"/>
              </w:rPr>
              <w:t xml:space="preserve"> военного дела </w:t>
            </w:r>
            <w:r w:rsidRPr="00D46496">
              <w:rPr>
                <w:rFonts w:ascii="Times New Roman" w:hAnsi="Times New Roman" w:cs="Times New Roman"/>
                <w:lang w:val="en-US"/>
              </w:rPr>
              <w:t>XI</w:t>
            </w:r>
            <w:r w:rsidRPr="00D46496">
              <w:rPr>
                <w:rFonts w:ascii="Times New Roman" w:hAnsi="Times New Roman" w:cs="Times New Roman"/>
              </w:rPr>
              <w:t>-</w:t>
            </w:r>
            <w:r w:rsidRPr="00D46496">
              <w:rPr>
                <w:rFonts w:ascii="Times New Roman" w:hAnsi="Times New Roman" w:cs="Times New Roman"/>
                <w:lang w:val="en-US"/>
              </w:rPr>
              <w:t>XIII</w:t>
            </w:r>
            <w:r w:rsidRPr="00D46496">
              <w:rPr>
                <w:rFonts w:ascii="Times New Roman" w:hAnsi="Times New Roman" w:cs="Times New Roman"/>
              </w:rPr>
              <w:t xml:space="preserve"> веков достаточно хорошо изучены исследователями и подкреплены рядом прекрасных находок пластин, шлемов, оружия из исторических памятников Приморского края, существуют графические реконструкции воинского снаряжения. Вместе с тем для полноты представлений о </w:t>
            </w:r>
            <w:proofErr w:type="spellStart"/>
            <w:r w:rsidRPr="00D46496">
              <w:rPr>
                <w:rFonts w:ascii="Times New Roman" w:hAnsi="Times New Roman" w:cs="Times New Roman"/>
              </w:rPr>
              <w:t>доспешно</w:t>
            </w:r>
            <w:proofErr w:type="spellEnd"/>
            <w:r w:rsidRPr="00D46496">
              <w:rPr>
                <w:rFonts w:ascii="Times New Roman" w:hAnsi="Times New Roman" w:cs="Times New Roman"/>
              </w:rPr>
              <w:t xml:space="preserve">-оружейном комплексе династии </w:t>
            </w:r>
            <w:proofErr w:type="spellStart"/>
            <w:r w:rsidRPr="00D46496">
              <w:rPr>
                <w:rFonts w:ascii="Times New Roman" w:hAnsi="Times New Roman" w:cs="Times New Roman"/>
              </w:rPr>
              <w:t>Цзинь</w:t>
            </w:r>
            <w:proofErr w:type="spellEnd"/>
            <w:r w:rsidRPr="00D46496">
              <w:rPr>
                <w:rFonts w:ascii="Times New Roman" w:hAnsi="Times New Roman" w:cs="Times New Roman"/>
              </w:rPr>
              <w:t xml:space="preserve"> важно воссоздание элементов снаряжения в виде реплик из аутентичных материалов, позволяющих реально оценить особенности технологий, внешнего вида, защитных свойств. В </w:t>
            </w:r>
            <w:proofErr w:type="gramStart"/>
            <w:r w:rsidRPr="00D46496">
              <w:rPr>
                <w:rFonts w:ascii="Times New Roman" w:hAnsi="Times New Roman" w:cs="Times New Roman"/>
              </w:rPr>
              <w:t>качестве</w:t>
            </w:r>
            <w:proofErr w:type="gramEnd"/>
            <w:r w:rsidRPr="00D46496">
              <w:rPr>
                <w:rFonts w:ascii="Times New Roman" w:hAnsi="Times New Roman" w:cs="Times New Roman"/>
              </w:rPr>
              <w:t xml:space="preserve"> примера подобной работы представлено описание этапов реконструкции ламеллярного шлема и финальный результат, дана обобщающая оценка конструкции, озвучен ряд соображений о материалах и распространенности подобного типа шлема в Евразии.</w:t>
            </w:r>
          </w:p>
          <w:p w:rsidR="00D46496" w:rsidRDefault="00D46496" w:rsidP="00D46496">
            <w:pPr>
              <w:rPr>
                <w:rFonts w:ascii="Times New Roman" w:hAnsi="Times New Roman" w:cs="Times New Roman"/>
              </w:rPr>
            </w:pPr>
            <w:r w:rsidRPr="00D46496">
              <w:rPr>
                <w:rFonts w:ascii="Times New Roman" w:hAnsi="Times New Roman" w:cs="Times New Roman"/>
                <w:b/>
                <w:bCs/>
                <w:i/>
                <w:iCs/>
              </w:rPr>
              <w:t>Ключевые слова:</w:t>
            </w:r>
            <w:r w:rsidRPr="00D46496">
              <w:rPr>
                <w:rFonts w:ascii="Times New Roman" w:hAnsi="Times New Roman" w:cs="Times New Roman"/>
              </w:rPr>
              <w:t xml:space="preserve"> чжурчжэни, реконструкция, шлем, пластины, отверстия, доспехи, вооружение.</w:t>
            </w:r>
          </w:p>
          <w:p w:rsidR="00D46496" w:rsidRDefault="00D46496" w:rsidP="00D46496">
            <w:pPr>
              <w:rPr>
                <w:rFonts w:ascii="Times New Roman" w:hAnsi="Times New Roman" w:cs="Times New Roman"/>
              </w:rPr>
            </w:pPr>
          </w:p>
          <w:p w:rsidR="00D46496" w:rsidRPr="004A60E6" w:rsidRDefault="00D46496" w:rsidP="004A60E6">
            <w:pPr>
              <w:rPr>
                <w:rFonts w:ascii="Times New Roman" w:hAnsi="Times New Roman" w:cs="Times New Roman"/>
              </w:rPr>
            </w:pPr>
          </w:p>
        </w:tc>
        <w:tc>
          <w:tcPr>
            <w:tcW w:w="7513" w:type="dxa"/>
          </w:tcPr>
          <w:p w:rsidR="00D46496" w:rsidRPr="009B4A52" w:rsidRDefault="00D4649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D46496" w:rsidRPr="009B4A52" w:rsidRDefault="00D46496" w:rsidP="00D46496">
            <w:pPr>
              <w:rPr>
                <w:rFonts w:ascii="Times New Roman" w:hAnsi="Times New Roman" w:cs="Times New Roman"/>
                <w:b/>
                <w:sz w:val="24"/>
                <w:szCs w:val="24"/>
                <w:lang w:val="en-US"/>
              </w:rPr>
            </w:pPr>
            <w:bookmarkStart w:id="18" w:name="_Toc106351563"/>
            <w:proofErr w:type="spellStart"/>
            <w:r w:rsidRPr="00D46496">
              <w:rPr>
                <w:rFonts w:ascii="Times New Roman" w:hAnsi="Times New Roman" w:cs="Times New Roman"/>
                <w:b/>
                <w:sz w:val="24"/>
                <w:szCs w:val="24"/>
                <w:lang w:val="en-US"/>
              </w:rPr>
              <w:t>Rybel</w:t>
            </w:r>
            <w:proofErr w:type="spellEnd"/>
            <w:r w:rsidRPr="009B4A52">
              <w:rPr>
                <w:rFonts w:ascii="Times New Roman" w:hAnsi="Times New Roman" w:cs="Times New Roman"/>
                <w:b/>
                <w:sz w:val="24"/>
                <w:szCs w:val="24"/>
                <w:lang w:val="en-US"/>
              </w:rPr>
              <w:t xml:space="preserve"> </w:t>
            </w:r>
            <w:r w:rsidRPr="00D46496">
              <w:rPr>
                <w:rFonts w:ascii="Times New Roman" w:hAnsi="Times New Roman" w:cs="Times New Roman"/>
                <w:b/>
                <w:sz w:val="24"/>
                <w:szCs w:val="24"/>
                <w:lang w:val="en-US"/>
              </w:rPr>
              <w:t>D</w:t>
            </w:r>
            <w:r w:rsidRPr="009B4A52">
              <w:rPr>
                <w:rFonts w:ascii="Times New Roman" w:hAnsi="Times New Roman" w:cs="Times New Roman"/>
                <w:b/>
                <w:sz w:val="24"/>
                <w:szCs w:val="24"/>
                <w:lang w:val="en-US"/>
              </w:rPr>
              <w:t>.</w:t>
            </w:r>
            <w:r w:rsidRPr="00D46496">
              <w:rPr>
                <w:rFonts w:ascii="Times New Roman" w:hAnsi="Times New Roman" w:cs="Times New Roman"/>
                <w:b/>
                <w:sz w:val="24"/>
                <w:szCs w:val="24"/>
                <w:lang w:val="en-US"/>
              </w:rPr>
              <w:t>A</w:t>
            </w:r>
            <w:r w:rsidRPr="009B4A52">
              <w:rPr>
                <w:rFonts w:ascii="Times New Roman" w:hAnsi="Times New Roman" w:cs="Times New Roman"/>
                <w:b/>
                <w:sz w:val="24"/>
                <w:szCs w:val="24"/>
                <w:lang w:val="en-US"/>
              </w:rPr>
              <w:t xml:space="preserve">., </w:t>
            </w:r>
            <w:proofErr w:type="spellStart"/>
            <w:r w:rsidRPr="00D46496">
              <w:rPr>
                <w:rFonts w:ascii="Times New Roman" w:hAnsi="Times New Roman" w:cs="Times New Roman"/>
                <w:b/>
                <w:sz w:val="24"/>
                <w:szCs w:val="24"/>
                <w:lang w:val="en-US"/>
              </w:rPr>
              <w:t>Fedoseenko</w:t>
            </w:r>
            <w:proofErr w:type="spellEnd"/>
            <w:r w:rsidRPr="009B4A52">
              <w:rPr>
                <w:rFonts w:ascii="Times New Roman" w:hAnsi="Times New Roman" w:cs="Times New Roman"/>
                <w:b/>
                <w:sz w:val="24"/>
                <w:szCs w:val="24"/>
                <w:lang w:val="en-US"/>
              </w:rPr>
              <w:t xml:space="preserve"> </w:t>
            </w:r>
            <w:r w:rsidRPr="00D46496">
              <w:rPr>
                <w:rFonts w:ascii="Times New Roman" w:hAnsi="Times New Roman" w:cs="Times New Roman"/>
                <w:b/>
                <w:sz w:val="24"/>
                <w:szCs w:val="24"/>
                <w:lang w:val="en-US"/>
              </w:rPr>
              <w:t>I</w:t>
            </w:r>
            <w:r w:rsidRPr="009B4A52">
              <w:rPr>
                <w:rFonts w:ascii="Times New Roman" w:hAnsi="Times New Roman" w:cs="Times New Roman"/>
                <w:b/>
                <w:sz w:val="24"/>
                <w:szCs w:val="24"/>
                <w:lang w:val="en-US"/>
              </w:rPr>
              <w:t>.</w:t>
            </w:r>
            <w:r w:rsidRPr="00D46496">
              <w:rPr>
                <w:rFonts w:ascii="Times New Roman" w:hAnsi="Times New Roman" w:cs="Times New Roman"/>
                <w:b/>
                <w:sz w:val="24"/>
                <w:szCs w:val="24"/>
                <w:lang w:val="en-US"/>
              </w:rPr>
              <w:t>N</w:t>
            </w:r>
            <w:r w:rsidRPr="009B4A52">
              <w:rPr>
                <w:rFonts w:ascii="Times New Roman" w:hAnsi="Times New Roman" w:cs="Times New Roman"/>
                <w:b/>
                <w:sz w:val="24"/>
                <w:szCs w:val="24"/>
                <w:lang w:val="en-US"/>
              </w:rPr>
              <w:t xml:space="preserve">., </w:t>
            </w:r>
            <w:proofErr w:type="spellStart"/>
            <w:r w:rsidRPr="00D46496">
              <w:rPr>
                <w:rFonts w:ascii="Times New Roman" w:hAnsi="Times New Roman" w:cs="Times New Roman"/>
                <w:b/>
                <w:sz w:val="24"/>
                <w:szCs w:val="24"/>
                <w:lang w:val="en-US"/>
              </w:rPr>
              <w:t>Solodovnikov</w:t>
            </w:r>
            <w:proofErr w:type="spellEnd"/>
            <w:r w:rsidRPr="009B4A52">
              <w:rPr>
                <w:rFonts w:ascii="Times New Roman" w:hAnsi="Times New Roman" w:cs="Times New Roman"/>
                <w:b/>
                <w:sz w:val="24"/>
                <w:szCs w:val="24"/>
                <w:lang w:val="en-US"/>
              </w:rPr>
              <w:t xml:space="preserve"> </w:t>
            </w:r>
            <w:r w:rsidRPr="00D46496">
              <w:rPr>
                <w:rFonts w:ascii="Times New Roman" w:hAnsi="Times New Roman" w:cs="Times New Roman"/>
                <w:b/>
                <w:sz w:val="24"/>
                <w:szCs w:val="24"/>
                <w:lang w:val="en-US"/>
              </w:rPr>
              <w:t>V</w:t>
            </w:r>
            <w:r w:rsidRPr="009B4A52">
              <w:rPr>
                <w:rFonts w:ascii="Times New Roman" w:hAnsi="Times New Roman" w:cs="Times New Roman"/>
                <w:b/>
                <w:sz w:val="24"/>
                <w:szCs w:val="24"/>
                <w:lang w:val="en-US"/>
              </w:rPr>
              <w:t>.</w:t>
            </w:r>
            <w:r w:rsidRPr="00D46496">
              <w:rPr>
                <w:rFonts w:ascii="Times New Roman" w:hAnsi="Times New Roman" w:cs="Times New Roman"/>
                <w:b/>
                <w:sz w:val="24"/>
                <w:szCs w:val="24"/>
                <w:lang w:val="en-US"/>
              </w:rPr>
              <w:t>O</w:t>
            </w:r>
            <w:r w:rsidRPr="009B4A52">
              <w:rPr>
                <w:rFonts w:ascii="Times New Roman" w:hAnsi="Times New Roman" w:cs="Times New Roman"/>
                <w:b/>
                <w:sz w:val="24"/>
                <w:szCs w:val="24"/>
                <w:lang w:val="en-US"/>
              </w:rPr>
              <w:t>.</w:t>
            </w:r>
            <w:bookmarkEnd w:id="18"/>
          </w:p>
          <w:p w:rsidR="00D46496" w:rsidRPr="009B4A52"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Rybel</w:t>
            </w:r>
            <w:proofErr w:type="spellEnd"/>
            <w:r w:rsidRPr="00D46496">
              <w:rPr>
                <w:rFonts w:ascii="Times New Roman" w:hAnsi="Times New Roman" w:cs="Times New Roman"/>
                <w:i/>
                <w:sz w:val="24"/>
                <w:szCs w:val="24"/>
                <w:lang w:val="en-US"/>
              </w:rPr>
              <w:t xml:space="preserve"> Dmitry </w:t>
            </w:r>
            <w:proofErr w:type="spellStart"/>
            <w:r w:rsidRPr="00D46496">
              <w:rPr>
                <w:rFonts w:ascii="Times New Roman" w:hAnsi="Times New Roman" w:cs="Times New Roman"/>
                <w:i/>
                <w:sz w:val="24"/>
                <w:szCs w:val="24"/>
                <w:lang w:val="en-US"/>
              </w:rPr>
              <w:t>Aleksandrovich</w:t>
            </w:r>
            <w:proofErr w:type="spellEnd"/>
            <w:r w:rsidRPr="00D46496">
              <w:rPr>
                <w:rFonts w:ascii="Times New Roman" w:hAnsi="Times New Roman" w:cs="Times New Roman"/>
                <w:sz w:val="24"/>
                <w:szCs w:val="24"/>
                <w:lang w:val="en-US"/>
              </w:rPr>
              <w:t xml:space="preserve">, Candidate of Historical Sciences, Associate Professor, Far Eastern Federal University, School of Pedagogy, Russia, 692519, </w:t>
            </w:r>
            <w:proofErr w:type="spellStart"/>
            <w:r w:rsidRPr="00D46496">
              <w:rPr>
                <w:rFonts w:ascii="Times New Roman" w:hAnsi="Times New Roman" w:cs="Times New Roman"/>
                <w:sz w:val="24"/>
                <w:szCs w:val="24"/>
                <w:lang w:val="en-US"/>
              </w:rPr>
              <w:t>Ussuriysk</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Chicherina</w:t>
            </w:r>
            <w:proofErr w:type="spellEnd"/>
            <w:r w:rsidRPr="00D46496">
              <w:rPr>
                <w:rFonts w:ascii="Times New Roman" w:hAnsi="Times New Roman" w:cs="Times New Roman"/>
                <w:sz w:val="24"/>
                <w:szCs w:val="24"/>
                <w:lang w:val="en-US"/>
              </w:rPr>
              <w:t xml:space="preserve"> 44. E-mail: richard_york@mail.ru.</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lastRenderedPageBreak/>
              <w:t>Fedoseenko</w:t>
            </w:r>
            <w:proofErr w:type="spellEnd"/>
            <w:r w:rsidRPr="00D46496">
              <w:rPr>
                <w:rFonts w:ascii="Times New Roman" w:hAnsi="Times New Roman" w:cs="Times New Roman"/>
                <w:i/>
                <w:sz w:val="24"/>
                <w:szCs w:val="24"/>
                <w:lang w:val="en-US"/>
              </w:rPr>
              <w:t xml:space="preserve"> Igor </w:t>
            </w:r>
            <w:proofErr w:type="spellStart"/>
            <w:r w:rsidRPr="00D46496">
              <w:rPr>
                <w:rFonts w:ascii="Times New Roman" w:hAnsi="Times New Roman" w:cs="Times New Roman"/>
                <w:i/>
                <w:sz w:val="24"/>
                <w:szCs w:val="24"/>
                <w:lang w:val="en-US"/>
              </w:rPr>
              <w:t>Nikolaevich</w:t>
            </w:r>
            <w:proofErr w:type="spellEnd"/>
            <w:r w:rsidRPr="00D46496">
              <w:rPr>
                <w:rFonts w:ascii="Times New Roman" w:hAnsi="Times New Roman" w:cs="Times New Roman"/>
                <w:sz w:val="24"/>
                <w:szCs w:val="24"/>
                <w:lang w:val="en-US"/>
              </w:rPr>
              <w:t xml:space="preserve">, Far Eastern Federal University, School of Pedagogy, Russia, 692519, </w:t>
            </w:r>
            <w:proofErr w:type="spellStart"/>
            <w:r w:rsidRPr="00D46496">
              <w:rPr>
                <w:rFonts w:ascii="Times New Roman" w:hAnsi="Times New Roman" w:cs="Times New Roman"/>
                <w:sz w:val="24"/>
                <w:szCs w:val="24"/>
                <w:lang w:val="en-US"/>
              </w:rPr>
              <w:t>Ussuriysk</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Chicherina</w:t>
            </w:r>
            <w:proofErr w:type="spellEnd"/>
            <w:r w:rsidRPr="00D46496">
              <w:rPr>
                <w:rFonts w:ascii="Times New Roman" w:hAnsi="Times New Roman" w:cs="Times New Roman"/>
                <w:sz w:val="24"/>
                <w:szCs w:val="24"/>
                <w:lang w:val="en-US"/>
              </w:rPr>
              <w:t xml:space="preserve"> 44. E-mail: mynicnameisscachi.1@gmail.com.</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Solodovnikov</w:t>
            </w:r>
            <w:proofErr w:type="spellEnd"/>
            <w:r w:rsidRPr="00D46496">
              <w:rPr>
                <w:rFonts w:ascii="Times New Roman" w:hAnsi="Times New Roman" w:cs="Times New Roman"/>
                <w:i/>
                <w:sz w:val="24"/>
                <w:szCs w:val="24"/>
                <w:lang w:val="en-US"/>
              </w:rPr>
              <w:t xml:space="preserve"> Vadim </w:t>
            </w:r>
            <w:proofErr w:type="spellStart"/>
            <w:r w:rsidRPr="00D46496">
              <w:rPr>
                <w:rFonts w:ascii="Times New Roman" w:hAnsi="Times New Roman" w:cs="Times New Roman"/>
                <w:i/>
                <w:sz w:val="24"/>
                <w:szCs w:val="24"/>
                <w:lang w:val="en-US"/>
              </w:rPr>
              <w:t>Olegovich</w:t>
            </w:r>
            <w:proofErr w:type="spellEnd"/>
            <w:r w:rsidRPr="00D46496">
              <w:rPr>
                <w:rFonts w:ascii="Times New Roman" w:hAnsi="Times New Roman" w:cs="Times New Roman"/>
                <w:sz w:val="24"/>
                <w:szCs w:val="24"/>
                <w:lang w:val="en-US"/>
              </w:rPr>
              <w:t xml:space="preserve">, Far Eastern Federal University, School of Pedagogy, Russia, 692519, </w:t>
            </w:r>
            <w:proofErr w:type="spellStart"/>
            <w:r w:rsidRPr="00D46496">
              <w:rPr>
                <w:rFonts w:ascii="Times New Roman" w:hAnsi="Times New Roman" w:cs="Times New Roman"/>
                <w:sz w:val="24"/>
                <w:szCs w:val="24"/>
                <w:lang w:val="en-US"/>
              </w:rPr>
              <w:t>Ussuriysk</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Chicherina</w:t>
            </w:r>
            <w:proofErr w:type="spellEnd"/>
            <w:r w:rsidRPr="00D46496">
              <w:rPr>
                <w:rFonts w:ascii="Times New Roman" w:hAnsi="Times New Roman" w:cs="Times New Roman"/>
                <w:sz w:val="24"/>
                <w:szCs w:val="24"/>
                <w:lang w:val="en-US"/>
              </w:rPr>
              <w:t xml:space="preserve"> 44. E-mail: vovadik.9.0.1.1@gmail.com.</w:t>
            </w:r>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
                <w:sz w:val="24"/>
                <w:szCs w:val="24"/>
                <w:lang w:val="en-US"/>
              </w:rPr>
            </w:pPr>
            <w:bookmarkStart w:id="19" w:name="_Toc106351564"/>
            <w:r w:rsidRPr="00D46496">
              <w:rPr>
                <w:rFonts w:ascii="Times New Roman" w:hAnsi="Times New Roman" w:cs="Times New Roman"/>
                <w:b/>
                <w:sz w:val="24"/>
                <w:szCs w:val="24"/>
                <w:lang w:val="en-US"/>
              </w:rPr>
              <w:t xml:space="preserve">Experience in the reconstruction of the Early Jurchen lamellar helmet from the </w:t>
            </w:r>
            <w:proofErr w:type="spellStart"/>
            <w:r w:rsidRPr="00D46496">
              <w:rPr>
                <w:rFonts w:ascii="Times New Roman" w:hAnsi="Times New Roman" w:cs="Times New Roman"/>
                <w:b/>
                <w:sz w:val="24"/>
                <w:szCs w:val="24"/>
                <w:lang w:val="en-US"/>
              </w:rPr>
              <w:t>Roshchinsky</w:t>
            </w:r>
            <w:proofErr w:type="spellEnd"/>
            <w:r w:rsidRPr="00D46496">
              <w:rPr>
                <w:rFonts w:ascii="Times New Roman" w:hAnsi="Times New Roman" w:cs="Times New Roman"/>
                <w:b/>
                <w:sz w:val="24"/>
                <w:szCs w:val="24"/>
                <w:lang w:val="en-US"/>
              </w:rPr>
              <w:t xml:space="preserve"> burial ground</w:t>
            </w:r>
            <w:bookmarkEnd w:id="19"/>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The article describes the practical experience of recreating the combat headgear of the early Jurchen period, based on a number of archaeological evidence. The traditions of the Jurchen military art of the 11th-13th centuries have been studied quite well by researchers and supported by a number of excellent finds of plates, helmets, weapons from the historical monuments of </w:t>
            </w:r>
            <w:proofErr w:type="spellStart"/>
            <w:r w:rsidRPr="00D46496">
              <w:rPr>
                <w:rFonts w:ascii="Times New Roman" w:hAnsi="Times New Roman" w:cs="Times New Roman"/>
                <w:sz w:val="24"/>
                <w:szCs w:val="24"/>
                <w:lang w:val="en-US"/>
              </w:rPr>
              <w:t>Primorsky</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Krai</w:t>
            </w:r>
            <w:proofErr w:type="spellEnd"/>
            <w:r w:rsidRPr="00D46496">
              <w:rPr>
                <w:rFonts w:ascii="Times New Roman" w:hAnsi="Times New Roman" w:cs="Times New Roman"/>
                <w:sz w:val="24"/>
                <w:szCs w:val="24"/>
                <w:lang w:val="en-US"/>
              </w:rPr>
              <w:t xml:space="preserve">, there are graphic reconstructions of military equipment. At the same time, for the completeness of ideas about the </w:t>
            </w:r>
            <w:proofErr w:type="spellStart"/>
            <w:r w:rsidRPr="00D46496">
              <w:rPr>
                <w:rFonts w:ascii="Times New Roman" w:hAnsi="Times New Roman" w:cs="Times New Roman"/>
                <w:sz w:val="24"/>
                <w:szCs w:val="24"/>
                <w:lang w:val="en-US"/>
              </w:rPr>
              <w:t>Jin</w:t>
            </w:r>
            <w:proofErr w:type="spellEnd"/>
            <w:r w:rsidRPr="00D46496">
              <w:rPr>
                <w:rFonts w:ascii="Times New Roman" w:hAnsi="Times New Roman" w:cs="Times New Roman"/>
                <w:sz w:val="24"/>
                <w:szCs w:val="24"/>
                <w:lang w:val="en-US"/>
              </w:rPr>
              <w:t xml:space="preserve"> dynasty armor-weapon complex, it is important to recreate the elements of equipment in the form of replicas from authentic materials, which make it possible to realistically assess the features of technologies, appearance, and protective properties. As an example of such work, a description of the stages of reconstruction of a lamellar helmet and the final result is presented, a general assessment of the design is given, </w:t>
            </w:r>
            <w:proofErr w:type="gramStart"/>
            <w:r w:rsidRPr="00D46496">
              <w:rPr>
                <w:rFonts w:ascii="Times New Roman" w:hAnsi="Times New Roman" w:cs="Times New Roman"/>
                <w:sz w:val="24"/>
                <w:szCs w:val="24"/>
                <w:lang w:val="en-US"/>
              </w:rPr>
              <w:t>a</w:t>
            </w:r>
            <w:proofErr w:type="gramEnd"/>
            <w:r w:rsidRPr="00D46496">
              <w:rPr>
                <w:rFonts w:ascii="Times New Roman" w:hAnsi="Times New Roman" w:cs="Times New Roman"/>
                <w:sz w:val="24"/>
                <w:szCs w:val="24"/>
                <w:lang w:val="en-US"/>
              </w:rPr>
              <w:t xml:space="preserve"> number of considerations about the materials and prevalence of this type of helmet in Eurasia are voiced.</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Key words</w:t>
            </w:r>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jurchen</w:t>
            </w:r>
            <w:proofErr w:type="spellEnd"/>
            <w:r w:rsidRPr="00D46496">
              <w:rPr>
                <w:rFonts w:ascii="Times New Roman" w:hAnsi="Times New Roman" w:cs="Times New Roman"/>
                <w:sz w:val="24"/>
                <w:szCs w:val="24"/>
                <w:lang w:val="en-US"/>
              </w:rPr>
              <w:t>, reconstruction, helmet, plates, holes, armor, weaponry.</w:t>
            </w:r>
          </w:p>
          <w:p w:rsidR="00D46496" w:rsidRPr="00D46496" w:rsidRDefault="00D46496" w:rsidP="004A60E6">
            <w:pPr>
              <w:rPr>
                <w:rFonts w:ascii="Times New Roman" w:hAnsi="Times New Roman" w:cs="Times New Roman"/>
                <w:sz w:val="24"/>
                <w:szCs w:val="24"/>
                <w:lang w:val="en-US"/>
              </w:rPr>
            </w:pPr>
          </w:p>
          <w:p w:rsidR="00D46496" w:rsidRPr="00D46496" w:rsidRDefault="00D46496" w:rsidP="004A60E6">
            <w:pPr>
              <w:rPr>
                <w:rFonts w:ascii="Times New Roman" w:hAnsi="Times New Roman" w:cs="Times New Roman"/>
                <w:sz w:val="24"/>
                <w:szCs w:val="24"/>
                <w:lang w:val="en-US"/>
              </w:rPr>
            </w:pPr>
          </w:p>
        </w:tc>
      </w:tr>
      <w:tr w:rsidR="00D46496" w:rsidRPr="00BE10C4" w:rsidTr="003A7018">
        <w:tc>
          <w:tcPr>
            <w:tcW w:w="817" w:type="dxa"/>
          </w:tcPr>
          <w:p w:rsidR="00D46496" w:rsidRPr="001A5412"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.6630374</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323.23</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20" w:name="_Toc106351327"/>
            <w:proofErr w:type="spellStart"/>
            <w:r w:rsidRPr="00D46496">
              <w:rPr>
                <w:rFonts w:ascii="Times New Roman" w:hAnsi="Times New Roman" w:cs="Times New Roman"/>
                <w:b/>
              </w:rPr>
              <w:t>Савчинский</w:t>
            </w:r>
            <w:proofErr w:type="spellEnd"/>
            <w:r w:rsidRPr="00D46496">
              <w:rPr>
                <w:rFonts w:ascii="Times New Roman" w:hAnsi="Times New Roman" w:cs="Times New Roman"/>
                <w:b/>
              </w:rPr>
              <w:t xml:space="preserve"> В.Э.</w:t>
            </w:r>
            <w:bookmarkEnd w:id="20"/>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rPr>
              <w:t>Савчинский</w:t>
            </w:r>
            <w:proofErr w:type="spellEnd"/>
            <w:r w:rsidRPr="00D46496">
              <w:rPr>
                <w:rFonts w:ascii="Times New Roman" w:hAnsi="Times New Roman" w:cs="Times New Roman"/>
                <w:i/>
              </w:rPr>
              <w:t xml:space="preserve"> Владимир Эдуардович</w:t>
            </w:r>
            <w:r w:rsidRPr="00D46496">
              <w:rPr>
                <w:rFonts w:ascii="Times New Roman" w:hAnsi="Times New Roman" w:cs="Times New Roman"/>
              </w:rPr>
              <w:t xml:space="preserve">, кандидат исторических наук, </w:t>
            </w:r>
            <w:r w:rsidRPr="00D46496">
              <w:rPr>
                <w:rFonts w:ascii="Times New Roman" w:hAnsi="Times New Roman" w:cs="Times New Roman"/>
              </w:rPr>
              <w:lastRenderedPageBreak/>
              <w:t xml:space="preserve">Севастопольский государственный университет, Россия, 299053, г. Севастополь, ул. Университетская, 33.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info@sevsu.ru.</w:t>
            </w:r>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
              </w:rPr>
            </w:pPr>
            <w:bookmarkStart w:id="21" w:name="_Toc106351328"/>
            <w:r w:rsidRPr="00D46496">
              <w:rPr>
                <w:rFonts w:ascii="Times New Roman" w:hAnsi="Times New Roman" w:cs="Times New Roman"/>
                <w:b/>
              </w:rPr>
              <w:t>«Национальные истории» на постсоветском пространстве: Украина, Белоруссия</w:t>
            </w:r>
            <w:bookmarkEnd w:id="21"/>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b/>
              </w:rPr>
              <w:t xml:space="preserve"> </w:t>
            </w:r>
            <w:r w:rsidRPr="00D46496">
              <w:rPr>
                <w:rFonts w:ascii="Times New Roman" w:hAnsi="Times New Roman" w:cs="Times New Roman"/>
              </w:rPr>
              <w:t xml:space="preserve">В статье анализируются современные тенденции в украинской и белорусской историографии. Определены наиболее дискуссионные и актуальные проблемы, артикулированные украинскими и белорусскими исследователями. Прослежена тенденция сотрудничества российского и украинского исторических сообществ в конце 90-х гг. </w:t>
            </w:r>
            <w:r w:rsidRPr="00D46496">
              <w:rPr>
                <w:rFonts w:ascii="Times New Roman" w:hAnsi="Times New Roman" w:cs="Times New Roman"/>
                <w:lang w:val="en-US"/>
              </w:rPr>
              <w:t>XX</w:t>
            </w:r>
            <w:r w:rsidRPr="00D46496">
              <w:rPr>
                <w:rFonts w:ascii="Times New Roman" w:hAnsi="Times New Roman" w:cs="Times New Roman"/>
              </w:rPr>
              <w:t xml:space="preserve"> в. – начале </w:t>
            </w:r>
            <w:r w:rsidRPr="00D46496">
              <w:rPr>
                <w:rFonts w:ascii="Times New Roman" w:hAnsi="Times New Roman" w:cs="Times New Roman"/>
                <w:lang w:val="en-US"/>
              </w:rPr>
              <w:t>XXI</w:t>
            </w:r>
            <w:r w:rsidRPr="00D46496">
              <w:rPr>
                <w:rFonts w:ascii="Times New Roman" w:hAnsi="Times New Roman" w:cs="Times New Roman"/>
              </w:rPr>
              <w:t xml:space="preserve"> в. Рассмотрена связь исторической политики и политической практики на примере Украины. Установлено, что наиболее явным проявлением политики памяти на Украине стала масштабная </w:t>
            </w:r>
            <w:proofErr w:type="spellStart"/>
            <w:r w:rsidRPr="00D46496">
              <w:rPr>
                <w:rFonts w:ascii="Times New Roman" w:hAnsi="Times New Roman" w:cs="Times New Roman"/>
              </w:rPr>
              <w:t>декоммунизация</w:t>
            </w:r>
            <w:proofErr w:type="spellEnd"/>
            <w:r w:rsidRPr="00D46496">
              <w:rPr>
                <w:rFonts w:ascii="Times New Roman" w:hAnsi="Times New Roman" w:cs="Times New Roman"/>
              </w:rPr>
              <w:t xml:space="preserve">. Определены реперные точки и исторические сюжеты, интерпретация которых представляет главное препятствие для конструктивного обсуждения дискуссионных проблем в рамках исторических сообществ и их преломления в общественном сознании. </w:t>
            </w:r>
            <w:proofErr w:type="gramStart"/>
            <w:r w:rsidRPr="00D46496">
              <w:rPr>
                <w:rFonts w:ascii="Times New Roman" w:hAnsi="Times New Roman" w:cs="Times New Roman"/>
              </w:rPr>
              <w:t>Рассмотрены новые исторические нарративы, свойственные современной белорусской историографии.</w:t>
            </w:r>
            <w:proofErr w:type="gramEnd"/>
            <w:r w:rsidRPr="00D46496">
              <w:rPr>
                <w:rFonts w:ascii="Times New Roman" w:hAnsi="Times New Roman" w:cs="Times New Roman"/>
              </w:rPr>
              <w:t xml:space="preserve"> Предложены некоторые методологические подходы в разрешении наиболее острых историко-политических дискурсов. </w:t>
            </w:r>
            <w:proofErr w:type="gramStart"/>
            <w:r w:rsidRPr="00D46496">
              <w:rPr>
                <w:rFonts w:ascii="Times New Roman" w:hAnsi="Times New Roman" w:cs="Times New Roman"/>
              </w:rPr>
              <w:t>Проведен сравнительный анализ методологии использования исторических нарративов в украинской и белорусской историографиях.</w:t>
            </w:r>
            <w:proofErr w:type="gramEnd"/>
            <w:r w:rsidRPr="00D46496">
              <w:rPr>
                <w:rFonts w:ascii="Times New Roman" w:hAnsi="Times New Roman" w:cs="Times New Roman"/>
              </w:rPr>
              <w:t xml:space="preserve"> Сделан вывод о сложности и «замораживании» научных контактов между учеными России и Украины в настоящее время.</w:t>
            </w:r>
          </w:p>
          <w:p w:rsidR="00D46496" w:rsidRPr="00D46496" w:rsidRDefault="00D46496" w:rsidP="00D46496">
            <w:pPr>
              <w:rPr>
                <w:rFonts w:ascii="Times New Roman" w:hAnsi="Times New Roman" w:cs="Times New Roman"/>
              </w:rPr>
            </w:pPr>
            <w:r w:rsidRPr="00D46496">
              <w:rPr>
                <w:rFonts w:ascii="Times New Roman" w:hAnsi="Times New Roman" w:cs="Times New Roman"/>
                <w:b/>
                <w:i/>
              </w:rPr>
              <w:t>Ключевые слова</w:t>
            </w:r>
            <w:r w:rsidRPr="00D46496">
              <w:rPr>
                <w:rFonts w:ascii="Times New Roman" w:hAnsi="Times New Roman" w:cs="Times New Roman"/>
                <w:b/>
              </w:rPr>
              <w:t xml:space="preserve">: </w:t>
            </w:r>
            <w:r w:rsidRPr="00D46496">
              <w:rPr>
                <w:rFonts w:ascii="Times New Roman" w:hAnsi="Times New Roman" w:cs="Times New Roman"/>
              </w:rPr>
              <w:t xml:space="preserve">историческая политика, исторический нарратив, исторический дискурс, реперные точки, </w:t>
            </w:r>
            <w:proofErr w:type="spellStart"/>
            <w:r w:rsidRPr="00D46496">
              <w:rPr>
                <w:rFonts w:ascii="Times New Roman" w:hAnsi="Times New Roman" w:cs="Times New Roman"/>
              </w:rPr>
              <w:t>декоммунизация</w:t>
            </w:r>
            <w:proofErr w:type="spellEnd"/>
            <w:r w:rsidRPr="00D46496">
              <w:rPr>
                <w:rFonts w:ascii="Times New Roman" w:hAnsi="Times New Roman" w:cs="Times New Roman"/>
              </w:rPr>
              <w:t>, ментальный разлом, этнополитический компромисс, политика памяти.</w:t>
            </w:r>
          </w:p>
          <w:p w:rsidR="00D46496" w:rsidRDefault="00D46496" w:rsidP="00D46496">
            <w:pPr>
              <w:rPr>
                <w:rFonts w:ascii="Times New Roman" w:hAnsi="Times New Roman" w:cs="Times New Roman"/>
              </w:rPr>
            </w:pPr>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22" w:name="_Toc106351565"/>
            <w:proofErr w:type="spellStart"/>
            <w:r w:rsidRPr="00D46496">
              <w:rPr>
                <w:rFonts w:ascii="Times New Roman" w:hAnsi="Times New Roman" w:cs="Times New Roman"/>
                <w:b/>
                <w:sz w:val="24"/>
                <w:szCs w:val="24"/>
                <w:lang w:val="en-US"/>
              </w:rPr>
              <w:t>Savchinsky</w:t>
            </w:r>
            <w:proofErr w:type="spellEnd"/>
            <w:r w:rsidRPr="00D46496">
              <w:rPr>
                <w:rFonts w:ascii="Times New Roman" w:hAnsi="Times New Roman" w:cs="Times New Roman"/>
                <w:b/>
                <w:sz w:val="24"/>
                <w:szCs w:val="24"/>
                <w:lang w:val="en-US"/>
              </w:rPr>
              <w:t xml:space="preserve"> V.E.</w:t>
            </w:r>
            <w:bookmarkEnd w:id="22"/>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Savchinsky</w:t>
            </w:r>
            <w:proofErr w:type="spellEnd"/>
            <w:r w:rsidRPr="00D46496">
              <w:rPr>
                <w:rFonts w:ascii="Times New Roman" w:hAnsi="Times New Roman" w:cs="Times New Roman"/>
                <w:i/>
                <w:sz w:val="24"/>
                <w:szCs w:val="24"/>
                <w:lang w:val="en-US"/>
              </w:rPr>
              <w:t xml:space="preserve"> Vladimir </w:t>
            </w:r>
            <w:proofErr w:type="spellStart"/>
            <w:r w:rsidRPr="00D46496">
              <w:rPr>
                <w:rFonts w:ascii="Times New Roman" w:hAnsi="Times New Roman" w:cs="Times New Roman"/>
                <w:i/>
                <w:sz w:val="24"/>
                <w:szCs w:val="24"/>
                <w:lang w:val="en-US"/>
              </w:rPr>
              <w:t>Eduardovich</w:t>
            </w:r>
            <w:proofErr w:type="spellEnd"/>
            <w:r w:rsidRPr="00D46496">
              <w:rPr>
                <w:rFonts w:ascii="Times New Roman" w:hAnsi="Times New Roman" w:cs="Times New Roman"/>
                <w:sz w:val="24"/>
                <w:szCs w:val="24"/>
                <w:lang w:val="en-US"/>
              </w:rPr>
              <w:t xml:space="preserve">, Candidate of Historical Sciences, Sevastopol State University, Russia, 299053, Sevastopol, </w:t>
            </w:r>
            <w:proofErr w:type="spellStart"/>
            <w:r w:rsidRPr="00D46496">
              <w:rPr>
                <w:rFonts w:ascii="Times New Roman" w:hAnsi="Times New Roman" w:cs="Times New Roman"/>
                <w:sz w:val="24"/>
                <w:szCs w:val="24"/>
                <w:lang w:val="en-US"/>
              </w:rPr>
              <w:t>Universitetskaya</w:t>
            </w:r>
            <w:proofErr w:type="spellEnd"/>
            <w:r w:rsidRPr="00D46496">
              <w:rPr>
                <w:rFonts w:ascii="Times New Roman" w:hAnsi="Times New Roman" w:cs="Times New Roman"/>
                <w:sz w:val="24"/>
                <w:szCs w:val="24"/>
                <w:lang w:val="en-US"/>
              </w:rPr>
              <w:t xml:space="preserve"> str., 33. E-mail: info@sevsu.ru.</w:t>
            </w:r>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
                <w:sz w:val="24"/>
                <w:szCs w:val="24"/>
                <w:lang w:val="en-US"/>
              </w:rPr>
            </w:pPr>
            <w:bookmarkStart w:id="23" w:name="_Toc106351566"/>
            <w:r w:rsidRPr="00D46496">
              <w:rPr>
                <w:rFonts w:ascii="Times New Roman" w:hAnsi="Times New Roman" w:cs="Times New Roman"/>
                <w:b/>
                <w:sz w:val="24"/>
                <w:szCs w:val="24"/>
                <w:lang w:val="en-US"/>
              </w:rPr>
              <w:lastRenderedPageBreak/>
              <w:t>"National stories" in the post-Soviet space: Ukraine, Belarus</w:t>
            </w:r>
            <w:bookmarkEnd w:id="23"/>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b/>
                <w:sz w:val="24"/>
                <w:szCs w:val="24"/>
                <w:lang w:val="en-US"/>
              </w:rPr>
              <w:t xml:space="preserve"> </w:t>
            </w:r>
            <w:r w:rsidRPr="00D46496">
              <w:rPr>
                <w:rFonts w:ascii="Times New Roman" w:hAnsi="Times New Roman" w:cs="Times New Roman"/>
                <w:sz w:val="24"/>
                <w:szCs w:val="24"/>
                <w:lang w:val="en-US"/>
              </w:rPr>
              <w:t xml:space="preserve">The article analyzes the current trends in Ukrainian and Belarusian historiography. The most controversial and topical issues articulated by Ukrainian and Belarusian researchers are identified. The trend of cooperation between the Russian and Ukrainian historical communities in the late 90s of the XX century - the beginning of the XXI century is traced. The connection of historical politics and political practice on the example of Ukraine is considered. It was found out that the most obvious manifestation of the memory policy in Ukraine was large-scale </w:t>
            </w:r>
            <w:proofErr w:type="spellStart"/>
            <w:r w:rsidRPr="00D46496">
              <w:rPr>
                <w:rFonts w:ascii="Times New Roman" w:hAnsi="Times New Roman" w:cs="Times New Roman"/>
                <w:sz w:val="24"/>
                <w:szCs w:val="24"/>
                <w:lang w:val="en-US"/>
              </w:rPr>
              <w:t>decommunization</w:t>
            </w:r>
            <w:proofErr w:type="spellEnd"/>
            <w:r w:rsidRPr="00D46496">
              <w:rPr>
                <w:rFonts w:ascii="Times New Roman" w:hAnsi="Times New Roman" w:cs="Times New Roman"/>
                <w:sz w:val="24"/>
                <w:szCs w:val="24"/>
                <w:lang w:val="en-US"/>
              </w:rPr>
              <w:t>. Reference points and historical plots have been identified, the interpretation of which is the main obstacle to constructive discussion of controversial issues within historical communities and their refraction in the public consciousness. New historical narratives characteristic of modern Belarusian historiography are considered. Some methodological approaches to the resolution of the most acute historical and political discourses are proposed. A comparative analysis of the methodology of using historical narratives in Ukrainian and Belarusian historiography is carried out. The conclusion is made about the complexity and "freezing" of scientific contacts between scientists of Russia and Ukraine at the present time.</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historical politics, historical narrative, historical discourse, reference points, </w:t>
            </w:r>
            <w:proofErr w:type="spellStart"/>
            <w:r w:rsidRPr="00D46496">
              <w:rPr>
                <w:rFonts w:ascii="Times New Roman" w:hAnsi="Times New Roman" w:cs="Times New Roman"/>
                <w:sz w:val="24"/>
                <w:szCs w:val="24"/>
                <w:lang w:val="en-US"/>
              </w:rPr>
              <w:t>decommunization</w:t>
            </w:r>
            <w:proofErr w:type="spellEnd"/>
            <w:r w:rsidRPr="00D46496">
              <w:rPr>
                <w:rFonts w:ascii="Times New Roman" w:hAnsi="Times New Roman" w:cs="Times New Roman"/>
                <w:sz w:val="24"/>
                <w:szCs w:val="24"/>
                <w:lang w:val="en-US"/>
              </w:rPr>
              <w:t xml:space="preserve">, mental rift, </w:t>
            </w:r>
            <w:proofErr w:type="spellStart"/>
            <w:r w:rsidRPr="00D46496">
              <w:rPr>
                <w:rFonts w:ascii="Times New Roman" w:hAnsi="Times New Roman" w:cs="Times New Roman"/>
                <w:sz w:val="24"/>
                <w:szCs w:val="24"/>
                <w:lang w:val="en-US"/>
              </w:rPr>
              <w:t>ethnopolitical</w:t>
            </w:r>
            <w:proofErr w:type="spellEnd"/>
            <w:r w:rsidRPr="00D46496">
              <w:rPr>
                <w:rFonts w:ascii="Times New Roman" w:hAnsi="Times New Roman" w:cs="Times New Roman"/>
                <w:sz w:val="24"/>
                <w:szCs w:val="24"/>
                <w:lang w:val="en-US"/>
              </w:rPr>
              <w:t xml:space="preserve"> compromise, politics of memory.</w:t>
            </w:r>
          </w:p>
          <w:p w:rsidR="00D46496" w:rsidRPr="00D46496" w:rsidRDefault="00D46496" w:rsidP="004A60E6">
            <w:pPr>
              <w:rPr>
                <w:rFonts w:ascii="Times New Roman" w:hAnsi="Times New Roman" w:cs="Times New Roman"/>
                <w:sz w:val="24"/>
                <w:szCs w:val="24"/>
                <w:lang w:val="en-US"/>
              </w:rPr>
            </w:pPr>
          </w:p>
          <w:p w:rsidR="00D46496" w:rsidRPr="00D46496" w:rsidRDefault="00D46496" w:rsidP="004A60E6">
            <w:pPr>
              <w:rPr>
                <w:rFonts w:ascii="Times New Roman" w:hAnsi="Times New Roman" w:cs="Times New Roman"/>
                <w:sz w:val="24"/>
                <w:szCs w:val="24"/>
                <w:lang w:val="en-US"/>
              </w:rPr>
            </w:pPr>
          </w:p>
        </w:tc>
      </w:tr>
      <w:tr w:rsidR="00D46496" w:rsidRPr="00BE10C4" w:rsidTr="003A7018">
        <w:tc>
          <w:tcPr>
            <w:tcW w:w="817" w:type="dxa"/>
          </w:tcPr>
          <w:p w:rsidR="00D46496" w:rsidRPr="001A5412"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.6630395</w:t>
            </w:r>
          </w:p>
          <w:p w:rsidR="00D46496" w:rsidRPr="00D46496" w:rsidRDefault="00D46496" w:rsidP="00D46496">
            <w:pPr>
              <w:rPr>
                <w:rFonts w:ascii="Times New Roman" w:hAnsi="Times New Roman" w:cs="Times New Roman"/>
                <w:bCs/>
              </w:rPr>
            </w:pPr>
            <w:r w:rsidRPr="00D46496">
              <w:rPr>
                <w:rFonts w:ascii="Times New Roman" w:hAnsi="Times New Roman" w:cs="Times New Roman"/>
                <w:bCs/>
              </w:rPr>
              <w:t xml:space="preserve">УДК 281 </w:t>
            </w:r>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b/>
              </w:rPr>
            </w:pPr>
            <w:bookmarkStart w:id="24" w:name="_Toc106351329"/>
            <w:proofErr w:type="spellStart"/>
            <w:r w:rsidRPr="00D46496">
              <w:rPr>
                <w:rFonts w:ascii="Times New Roman" w:hAnsi="Times New Roman" w:cs="Times New Roman"/>
                <w:b/>
              </w:rPr>
              <w:t>Хланта</w:t>
            </w:r>
            <w:proofErr w:type="spellEnd"/>
            <w:r w:rsidRPr="00D46496">
              <w:rPr>
                <w:rFonts w:ascii="Times New Roman" w:hAnsi="Times New Roman" w:cs="Times New Roman"/>
                <w:b/>
              </w:rPr>
              <w:t xml:space="preserve"> М.А.</w:t>
            </w:r>
            <w:bookmarkEnd w:id="24"/>
            <w:r w:rsidRPr="00D46496">
              <w:rPr>
                <w:rFonts w:ascii="Times New Roman" w:hAnsi="Times New Roman" w:cs="Times New Roman"/>
                <w:b/>
              </w:rPr>
              <w:t xml:space="preserve"> </w:t>
            </w:r>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rPr>
              <w:lastRenderedPageBreak/>
              <w:t>Хланта</w:t>
            </w:r>
            <w:proofErr w:type="spellEnd"/>
            <w:r w:rsidRPr="00D46496">
              <w:rPr>
                <w:rFonts w:ascii="Times New Roman" w:hAnsi="Times New Roman" w:cs="Times New Roman"/>
                <w:i/>
              </w:rPr>
              <w:t xml:space="preserve"> Марк Андреевич</w:t>
            </w:r>
            <w:r w:rsidRPr="00D46496">
              <w:rPr>
                <w:rFonts w:ascii="Times New Roman" w:hAnsi="Times New Roman" w:cs="Times New Roman"/>
              </w:rPr>
              <w:t xml:space="preserve">, преподаватель, Тульский государственный технологический колледж, Россия, Тула, 300036, 7-й Полюсный проезд, 16.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mhlanta</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
              </w:rPr>
            </w:pPr>
            <w:bookmarkStart w:id="25" w:name="_Toc106351330"/>
            <w:r w:rsidRPr="00D46496">
              <w:rPr>
                <w:rFonts w:ascii="Times New Roman" w:hAnsi="Times New Roman" w:cs="Times New Roman"/>
                <w:b/>
              </w:rPr>
              <w:t>Организаторская, преподавательская и научная деятельность протопресвитер</w:t>
            </w:r>
            <w:proofErr w:type="gramStart"/>
            <w:r w:rsidRPr="00D46496">
              <w:rPr>
                <w:rFonts w:ascii="Times New Roman" w:hAnsi="Times New Roman" w:cs="Times New Roman"/>
                <w:b/>
              </w:rPr>
              <w:t>а Иоа</w:t>
            </w:r>
            <w:proofErr w:type="gramEnd"/>
            <w:r w:rsidRPr="00D46496">
              <w:rPr>
                <w:rFonts w:ascii="Times New Roman" w:hAnsi="Times New Roman" w:cs="Times New Roman"/>
                <w:b/>
              </w:rPr>
              <w:t xml:space="preserve">нна </w:t>
            </w:r>
            <w:proofErr w:type="spellStart"/>
            <w:r w:rsidRPr="00D46496">
              <w:rPr>
                <w:rFonts w:ascii="Times New Roman" w:hAnsi="Times New Roman" w:cs="Times New Roman"/>
                <w:b/>
              </w:rPr>
              <w:t>Мейендорфа</w:t>
            </w:r>
            <w:bookmarkEnd w:id="25"/>
            <w:proofErr w:type="spellEnd"/>
            <w:r w:rsidRPr="00D46496">
              <w:rPr>
                <w:rFonts w:ascii="Times New Roman" w:hAnsi="Times New Roman" w:cs="Times New Roman"/>
                <w:b/>
              </w:rPr>
              <w:t xml:space="preserve"> </w:t>
            </w:r>
          </w:p>
          <w:p w:rsidR="00D46496" w:rsidRPr="00D46496" w:rsidRDefault="00D46496" w:rsidP="00D46496">
            <w:pPr>
              <w:rPr>
                <w:rFonts w:ascii="Times New Roman" w:hAnsi="Times New Roman" w:cs="Times New Roman"/>
                <w:b/>
                <w:i/>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t>Аннотация.</w:t>
            </w:r>
            <w:r w:rsidRPr="00D46496">
              <w:rPr>
                <w:rFonts w:ascii="Times New Roman" w:hAnsi="Times New Roman" w:cs="Times New Roman"/>
                <w:i/>
              </w:rPr>
              <w:t xml:space="preserve"> </w:t>
            </w:r>
            <w:r w:rsidRPr="00D46496">
              <w:rPr>
                <w:rFonts w:ascii="Times New Roman" w:hAnsi="Times New Roman" w:cs="Times New Roman"/>
              </w:rPr>
              <w:t>В статье освещается организаторская роль протопресвитер</w:t>
            </w:r>
            <w:proofErr w:type="gramStart"/>
            <w:r w:rsidRPr="00D46496">
              <w:rPr>
                <w:rFonts w:ascii="Times New Roman" w:hAnsi="Times New Roman" w:cs="Times New Roman"/>
              </w:rPr>
              <w:t>а Иоа</w:t>
            </w:r>
            <w:proofErr w:type="gramEnd"/>
            <w:r w:rsidRPr="00D46496">
              <w:rPr>
                <w:rFonts w:ascii="Times New Roman" w:hAnsi="Times New Roman" w:cs="Times New Roman"/>
              </w:rPr>
              <w:t xml:space="preserve">нна </w:t>
            </w:r>
            <w:proofErr w:type="spellStart"/>
            <w:r w:rsidRPr="00D46496">
              <w:rPr>
                <w:rFonts w:ascii="Times New Roman" w:hAnsi="Times New Roman" w:cs="Times New Roman"/>
              </w:rPr>
              <w:t>Мейендорфа</w:t>
            </w:r>
            <w:proofErr w:type="spellEnd"/>
            <w:r w:rsidRPr="00D46496">
              <w:rPr>
                <w:rFonts w:ascii="Times New Roman" w:hAnsi="Times New Roman" w:cs="Times New Roman"/>
              </w:rPr>
              <w:t xml:space="preserve"> в становлении и развитии Свято-Владимирской семинарии в Нью-Йорке, в которой он являлся не только преподавателем, но и руководителем. Дается обзор научных трудов по Патрологии, Основному богословию, </w:t>
            </w:r>
            <w:proofErr w:type="spellStart"/>
            <w:r w:rsidRPr="00D46496">
              <w:rPr>
                <w:rFonts w:ascii="Times New Roman" w:hAnsi="Times New Roman" w:cs="Times New Roman"/>
              </w:rPr>
              <w:t>Литургике</w:t>
            </w:r>
            <w:proofErr w:type="spellEnd"/>
            <w:r w:rsidRPr="00D46496">
              <w:rPr>
                <w:rFonts w:ascii="Times New Roman" w:hAnsi="Times New Roman" w:cs="Times New Roman"/>
              </w:rPr>
              <w:t>, Истории, Антропологии и Философии. Приоткрыта роль отц</w:t>
            </w:r>
            <w:proofErr w:type="gramStart"/>
            <w:r w:rsidRPr="00D46496">
              <w:rPr>
                <w:rFonts w:ascii="Times New Roman" w:hAnsi="Times New Roman" w:cs="Times New Roman"/>
              </w:rPr>
              <w:t>а Иоа</w:t>
            </w:r>
            <w:proofErr w:type="gramEnd"/>
            <w:r w:rsidRPr="00D46496">
              <w:rPr>
                <w:rFonts w:ascii="Times New Roman" w:hAnsi="Times New Roman" w:cs="Times New Roman"/>
              </w:rPr>
              <w:t xml:space="preserve">нна в переходе </w:t>
            </w:r>
            <w:proofErr w:type="spellStart"/>
            <w:r w:rsidRPr="00D46496">
              <w:rPr>
                <w:rFonts w:ascii="Times New Roman" w:hAnsi="Times New Roman" w:cs="Times New Roman"/>
              </w:rPr>
              <w:t>имигрировавших</w:t>
            </w:r>
            <w:proofErr w:type="spellEnd"/>
            <w:r w:rsidRPr="00D46496">
              <w:rPr>
                <w:rFonts w:ascii="Times New Roman" w:hAnsi="Times New Roman" w:cs="Times New Roman"/>
              </w:rPr>
              <w:t xml:space="preserve"> православных общин в США на английский язык, который стал богослужебным. Вместе с этим показана активная просветительская и проповедническая деятельность отц</w:t>
            </w:r>
            <w:proofErr w:type="gramStart"/>
            <w:r w:rsidRPr="00D46496">
              <w:rPr>
                <w:rFonts w:ascii="Times New Roman" w:hAnsi="Times New Roman" w:cs="Times New Roman"/>
              </w:rPr>
              <w:t>а Иоа</w:t>
            </w:r>
            <w:proofErr w:type="gramEnd"/>
            <w:r w:rsidRPr="00D46496">
              <w:rPr>
                <w:rFonts w:ascii="Times New Roman" w:hAnsi="Times New Roman" w:cs="Times New Roman"/>
              </w:rPr>
              <w:t>нна по миссии среди молодежи, как приехавшей из-за границы, так и коренной. Предпринята попытка показать сеть влияния, в результате которой отец Иоанн способствовал распространению православия в США и становлению автокефальной Православной Церкви в Америке.</w:t>
            </w:r>
          </w:p>
          <w:p w:rsidR="00D46496" w:rsidRPr="00D46496" w:rsidRDefault="00D46496" w:rsidP="00D46496">
            <w:pPr>
              <w:rPr>
                <w:rFonts w:ascii="Times New Roman" w:hAnsi="Times New Roman" w:cs="Times New Roman"/>
              </w:rPr>
            </w:pPr>
            <w:r w:rsidRPr="00D46496">
              <w:rPr>
                <w:rFonts w:ascii="Times New Roman" w:hAnsi="Times New Roman" w:cs="Times New Roman"/>
                <w:b/>
                <w:i/>
              </w:rPr>
              <w:t>Ключевые слова:</w:t>
            </w:r>
            <w:r w:rsidRPr="00D46496">
              <w:rPr>
                <w:rFonts w:ascii="Times New Roman" w:hAnsi="Times New Roman" w:cs="Times New Roman"/>
                <w:i/>
              </w:rPr>
              <w:t xml:space="preserve"> </w:t>
            </w:r>
            <w:r w:rsidRPr="00D46496">
              <w:rPr>
                <w:rFonts w:ascii="Times New Roman" w:hAnsi="Times New Roman" w:cs="Times New Roman"/>
              </w:rPr>
              <w:t xml:space="preserve">Иоанн </w:t>
            </w:r>
            <w:proofErr w:type="spellStart"/>
            <w:r w:rsidRPr="00D46496">
              <w:rPr>
                <w:rFonts w:ascii="Times New Roman" w:hAnsi="Times New Roman" w:cs="Times New Roman"/>
              </w:rPr>
              <w:t>Мейендорф</w:t>
            </w:r>
            <w:proofErr w:type="spellEnd"/>
            <w:r w:rsidRPr="00D46496">
              <w:rPr>
                <w:rFonts w:ascii="Times New Roman" w:hAnsi="Times New Roman" w:cs="Times New Roman"/>
              </w:rPr>
              <w:t>, Русское Студенческое Христианское Движение (РСХД), Свято-Владимирская семинария, «</w:t>
            </w:r>
            <w:proofErr w:type="spellStart"/>
            <w:r w:rsidRPr="00D46496">
              <w:rPr>
                <w:rFonts w:ascii="Times New Roman" w:hAnsi="Times New Roman" w:cs="Times New Roman"/>
              </w:rPr>
              <w:t>Синдесмос</w:t>
            </w:r>
            <w:proofErr w:type="spellEnd"/>
            <w:r w:rsidRPr="00D46496">
              <w:rPr>
                <w:rFonts w:ascii="Times New Roman" w:hAnsi="Times New Roman" w:cs="Times New Roman"/>
              </w:rPr>
              <w:t>», христианская миссия среди молодежи, Автокефальная Православная Церковь в Америке.</w:t>
            </w:r>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4A60E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26" w:name="_Toc106351567"/>
            <w:proofErr w:type="spellStart"/>
            <w:r w:rsidRPr="00D46496">
              <w:rPr>
                <w:rFonts w:ascii="Times New Roman" w:hAnsi="Times New Roman" w:cs="Times New Roman"/>
                <w:b/>
                <w:sz w:val="24"/>
                <w:szCs w:val="24"/>
                <w:lang w:val="en-US"/>
              </w:rPr>
              <w:t>Chlanta</w:t>
            </w:r>
            <w:proofErr w:type="spellEnd"/>
            <w:r w:rsidRPr="00D46496">
              <w:rPr>
                <w:rFonts w:ascii="Times New Roman" w:hAnsi="Times New Roman" w:cs="Times New Roman"/>
                <w:b/>
                <w:sz w:val="24"/>
                <w:szCs w:val="24"/>
                <w:lang w:val="en-US"/>
              </w:rPr>
              <w:t xml:space="preserve"> M.A.</w:t>
            </w:r>
            <w:bookmarkEnd w:id="26"/>
            <w:r w:rsidRPr="00D46496">
              <w:rPr>
                <w:rFonts w:ascii="Times New Roman" w:hAnsi="Times New Roman" w:cs="Times New Roman"/>
                <w:b/>
                <w:sz w:val="24"/>
                <w:szCs w:val="24"/>
                <w:lang w:val="en-US"/>
              </w:rPr>
              <w:t xml:space="preserve"> </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Khlanta</w:t>
            </w:r>
            <w:proofErr w:type="spellEnd"/>
            <w:r w:rsidRPr="00D46496">
              <w:rPr>
                <w:rFonts w:ascii="Times New Roman" w:hAnsi="Times New Roman" w:cs="Times New Roman"/>
                <w:i/>
                <w:sz w:val="24"/>
                <w:szCs w:val="24"/>
                <w:lang w:val="en-US"/>
              </w:rPr>
              <w:t xml:space="preserve"> Mark </w:t>
            </w:r>
            <w:proofErr w:type="spellStart"/>
            <w:r w:rsidRPr="00D46496">
              <w:rPr>
                <w:rFonts w:ascii="Times New Roman" w:hAnsi="Times New Roman" w:cs="Times New Roman"/>
                <w:i/>
                <w:sz w:val="24"/>
                <w:szCs w:val="24"/>
                <w:lang w:val="en-US"/>
              </w:rPr>
              <w:t>Andreevich</w:t>
            </w:r>
            <w:proofErr w:type="spellEnd"/>
            <w:r w:rsidRPr="00D46496">
              <w:rPr>
                <w:rFonts w:ascii="Times New Roman" w:hAnsi="Times New Roman" w:cs="Times New Roman"/>
                <w:i/>
                <w:sz w:val="24"/>
                <w:szCs w:val="24"/>
                <w:lang w:val="en-US"/>
              </w:rPr>
              <w:t>,</w:t>
            </w:r>
            <w:r w:rsidRPr="00D46496">
              <w:rPr>
                <w:rFonts w:ascii="Times New Roman" w:hAnsi="Times New Roman" w:cs="Times New Roman"/>
                <w:sz w:val="24"/>
                <w:szCs w:val="24"/>
                <w:lang w:val="en-US"/>
              </w:rPr>
              <w:t xml:space="preserve"> lecturer, Tula State Technological College, Russia, Tula. Email: mhlanta@yandex.ru.</w:t>
            </w:r>
          </w:p>
          <w:p w:rsidR="00D46496" w:rsidRPr="00D46496" w:rsidRDefault="00D46496" w:rsidP="00D46496">
            <w:pPr>
              <w:rPr>
                <w:rFonts w:ascii="Times New Roman" w:hAnsi="Times New Roman" w:cs="Times New Roman"/>
                <w:i/>
                <w:sz w:val="24"/>
                <w:szCs w:val="24"/>
                <w:lang w:val="en-US"/>
              </w:rPr>
            </w:pPr>
          </w:p>
          <w:p w:rsidR="00D46496" w:rsidRPr="00D46496" w:rsidRDefault="00D46496" w:rsidP="00D46496">
            <w:pPr>
              <w:rPr>
                <w:rFonts w:ascii="Times New Roman" w:hAnsi="Times New Roman" w:cs="Times New Roman"/>
                <w:b/>
                <w:sz w:val="24"/>
                <w:szCs w:val="24"/>
                <w:lang w:val="en-US"/>
              </w:rPr>
            </w:pPr>
            <w:bookmarkStart w:id="27" w:name="_Toc106351568"/>
            <w:r w:rsidRPr="00D46496">
              <w:rPr>
                <w:rFonts w:ascii="Times New Roman" w:hAnsi="Times New Roman" w:cs="Times New Roman"/>
                <w:b/>
                <w:sz w:val="24"/>
                <w:szCs w:val="24"/>
                <w:lang w:val="en-US"/>
              </w:rPr>
              <w:lastRenderedPageBreak/>
              <w:t xml:space="preserve">Organizational, teaching and scholarly activities of </w:t>
            </w:r>
            <w:proofErr w:type="spellStart"/>
            <w:r w:rsidRPr="00D46496">
              <w:rPr>
                <w:rFonts w:ascii="Times New Roman" w:hAnsi="Times New Roman" w:cs="Times New Roman"/>
                <w:b/>
                <w:sz w:val="24"/>
                <w:szCs w:val="24"/>
                <w:lang w:val="en-US"/>
              </w:rPr>
              <w:t>Protopresbyter</w:t>
            </w:r>
            <w:proofErr w:type="spellEnd"/>
            <w:r w:rsidRPr="00D46496">
              <w:rPr>
                <w:rFonts w:ascii="Times New Roman" w:hAnsi="Times New Roman" w:cs="Times New Roman"/>
                <w:b/>
                <w:sz w:val="24"/>
                <w:szCs w:val="24"/>
                <w:lang w:val="en-US"/>
              </w:rPr>
              <w:t xml:space="preserve"> John </w:t>
            </w:r>
            <w:proofErr w:type="spellStart"/>
            <w:r w:rsidRPr="00D46496">
              <w:rPr>
                <w:rFonts w:ascii="Times New Roman" w:hAnsi="Times New Roman" w:cs="Times New Roman"/>
                <w:b/>
                <w:sz w:val="24"/>
                <w:szCs w:val="24"/>
                <w:lang w:val="en-US"/>
              </w:rPr>
              <w:t>Meyendorff</w:t>
            </w:r>
            <w:bookmarkEnd w:id="27"/>
            <w:proofErr w:type="spellEnd"/>
            <w:r w:rsidRPr="00D46496">
              <w:rPr>
                <w:rFonts w:ascii="Times New Roman" w:hAnsi="Times New Roman" w:cs="Times New Roman"/>
                <w:b/>
                <w:sz w:val="24"/>
                <w:szCs w:val="24"/>
                <w:lang w:val="en-US"/>
              </w:rPr>
              <w:t xml:space="preserve"> </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sz w:val="24"/>
                <w:szCs w:val="24"/>
                <w:lang w:val="en-US"/>
              </w:rPr>
              <w:t xml:space="preserve"> The article highlights </w:t>
            </w:r>
            <w:proofErr w:type="spellStart"/>
            <w:r w:rsidRPr="00D46496">
              <w:rPr>
                <w:rFonts w:ascii="Times New Roman" w:hAnsi="Times New Roman" w:cs="Times New Roman"/>
                <w:sz w:val="24"/>
                <w:szCs w:val="24"/>
                <w:lang w:val="en-US"/>
              </w:rPr>
              <w:t>Protopresbyter</w:t>
            </w:r>
            <w:proofErr w:type="spellEnd"/>
            <w:r w:rsidRPr="00D46496">
              <w:rPr>
                <w:rFonts w:ascii="Times New Roman" w:hAnsi="Times New Roman" w:cs="Times New Roman"/>
                <w:sz w:val="24"/>
                <w:szCs w:val="24"/>
                <w:lang w:val="en-US"/>
              </w:rPr>
              <w:t xml:space="preserve"> John </w:t>
            </w:r>
            <w:proofErr w:type="spellStart"/>
            <w:r w:rsidRPr="00D46496">
              <w:rPr>
                <w:rFonts w:ascii="Times New Roman" w:hAnsi="Times New Roman" w:cs="Times New Roman"/>
                <w:sz w:val="24"/>
                <w:szCs w:val="24"/>
                <w:lang w:val="en-US"/>
              </w:rPr>
              <w:t>Meyendorff's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organisational</w:t>
            </w:r>
            <w:proofErr w:type="spellEnd"/>
            <w:r w:rsidRPr="00D46496">
              <w:rPr>
                <w:rFonts w:ascii="Times New Roman" w:hAnsi="Times New Roman" w:cs="Times New Roman"/>
                <w:sz w:val="24"/>
                <w:szCs w:val="24"/>
                <w:lang w:val="en-US"/>
              </w:rPr>
              <w:t xml:space="preserve"> efforts in the formation and development of the World Fellowship of Orthodox Youth "</w:t>
            </w:r>
            <w:proofErr w:type="spellStart"/>
            <w:r w:rsidRPr="00D46496">
              <w:rPr>
                <w:rFonts w:ascii="Times New Roman" w:hAnsi="Times New Roman" w:cs="Times New Roman"/>
                <w:sz w:val="24"/>
                <w:szCs w:val="24"/>
                <w:lang w:val="en-US"/>
              </w:rPr>
              <w:t>Syndesmos</w:t>
            </w:r>
            <w:proofErr w:type="spellEnd"/>
            <w:r w:rsidRPr="00D46496">
              <w:rPr>
                <w:rFonts w:ascii="Times New Roman" w:hAnsi="Times New Roman" w:cs="Times New Roman"/>
                <w:sz w:val="24"/>
                <w:szCs w:val="24"/>
                <w:lang w:val="en-US"/>
              </w:rPr>
              <w:t xml:space="preserve">" and St. Vladimir's Seminary in New York. An overview of scholarly works on </w:t>
            </w:r>
            <w:proofErr w:type="spellStart"/>
            <w:r w:rsidRPr="00D46496">
              <w:rPr>
                <w:rFonts w:ascii="Times New Roman" w:hAnsi="Times New Roman" w:cs="Times New Roman"/>
                <w:sz w:val="24"/>
                <w:szCs w:val="24"/>
                <w:lang w:val="en-US"/>
              </w:rPr>
              <w:t>Patrology</w:t>
            </w:r>
            <w:proofErr w:type="spellEnd"/>
            <w:r w:rsidRPr="00D46496">
              <w:rPr>
                <w:rFonts w:ascii="Times New Roman" w:hAnsi="Times New Roman" w:cs="Times New Roman"/>
                <w:sz w:val="24"/>
                <w:szCs w:val="24"/>
                <w:lang w:val="en-US"/>
              </w:rPr>
              <w:t xml:space="preserve">, Basic Worship, Liturgy, History, </w:t>
            </w:r>
            <w:proofErr w:type="spellStart"/>
            <w:r w:rsidRPr="00D46496">
              <w:rPr>
                <w:rFonts w:ascii="Times New Roman" w:hAnsi="Times New Roman" w:cs="Times New Roman"/>
                <w:sz w:val="24"/>
                <w:szCs w:val="24"/>
                <w:lang w:val="en-US"/>
              </w:rPr>
              <w:t>Anthropoly</w:t>
            </w:r>
            <w:proofErr w:type="spellEnd"/>
            <w:r w:rsidRPr="00D46496">
              <w:rPr>
                <w:rFonts w:ascii="Times New Roman" w:hAnsi="Times New Roman" w:cs="Times New Roman"/>
                <w:sz w:val="24"/>
                <w:szCs w:val="24"/>
                <w:lang w:val="en-US"/>
              </w:rPr>
              <w:t xml:space="preserve"> and Philosophy is given. The role of Father John in the propagation of Orthodoxy in the USA and the formation of the American </w:t>
            </w:r>
            <w:proofErr w:type="spellStart"/>
            <w:r w:rsidRPr="00D46496">
              <w:rPr>
                <w:rFonts w:ascii="Times New Roman" w:hAnsi="Times New Roman" w:cs="Times New Roman"/>
                <w:sz w:val="24"/>
                <w:szCs w:val="24"/>
                <w:lang w:val="en-US"/>
              </w:rPr>
              <w:t>Metropolitanate</w:t>
            </w:r>
            <w:proofErr w:type="spellEnd"/>
            <w:r w:rsidRPr="00D46496">
              <w:rPr>
                <w:rFonts w:ascii="Times New Roman" w:hAnsi="Times New Roman" w:cs="Times New Roman"/>
                <w:sz w:val="24"/>
                <w:szCs w:val="24"/>
                <w:lang w:val="en-US"/>
              </w:rPr>
              <w:t xml:space="preserve"> is discussed.</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b/>
                <w:sz w:val="24"/>
                <w:szCs w:val="24"/>
                <w:lang w:val="en-US"/>
              </w:rPr>
              <w:t xml:space="preserve"> </w:t>
            </w:r>
            <w:r w:rsidRPr="00D46496">
              <w:rPr>
                <w:rFonts w:ascii="Times New Roman" w:hAnsi="Times New Roman" w:cs="Times New Roman"/>
                <w:sz w:val="24"/>
                <w:szCs w:val="24"/>
                <w:lang w:val="en-US"/>
              </w:rPr>
              <w:t xml:space="preserve">John </w:t>
            </w:r>
            <w:proofErr w:type="spellStart"/>
            <w:r w:rsidRPr="00D46496">
              <w:rPr>
                <w:rFonts w:ascii="Times New Roman" w:hAnsi="Times New Roman" w:cs="Times New Roman"/>
                <w:sz w:val="24"/>
                <w:szCs w:val="24"/>
                <w:lang w:val="en-US"/>
              </w:rPr>
              <w:t>Meyendorff</w:t>
            </w:r>
            <w:proofErr w:type="spellEnd"/>
            <w:r w:rsidRPr="00D46496">
              <w:rPr>
                <w:rFonts w:ascii="Times New Roman" w:hAnsi="Times New Roman" w:cs="Times New Roman"/>
                <w:sz w:val="24"/>
                <w:szCs w:val="24"/>
                <w:lang w:val="en-US"/>
              </w:rPr>
              <w:t>, Russian Student Christian Movement (</w:t>
            </w:r>
            <w:proofErr w:type="spellStart"/>
            <w:r w:rsidRPr="00D46496">
              <w:rPr>
                <w:rFonts w:ascii="Times New Roman" w:hAnsi="Times New Roman" w:cs="Times New Roman"/>
                <w:sz w:val="24"/>
                <w:szCs w:val="24"/>
                <w:lang w:val="en-US"/>
              </w:rPr>
              <w:t>RSKhD</w:t>
            </w:r>
            <w:proofErr w:type="spellEnd"/>
            <w:r w:rsidRPr="00D46496">
              <w:rPr>
                <w:rFonts w:ascii="Times New Roman" w:hAnsi="Times New Roman" w:cs="Times New Roman"/>
                <w:sz w:val="24"/>
                <w:szCs w:val="24"/>
                <w:lang w:val="en-US"/>
              </w:rPr>
              <w:t>), St. Vladimir's Seminary, "</w:t>
            </w:r>
            <w:proofErr w:type="spellStart"/>
            <w:r w:rsidRPr="00D46496">
              <w:rPr>
                <w:rFonts w:ascii="Times New Roman" w:hAnsi="Times New Roman" w:cs="Times New Roman"/>
                <w:sz w:val="24"/>
                <w:szCs w:val="24"/>
                <w:lang w:val="en-US"/>
              </w:rPr>
              <w:t>Syndesmos</w:t>
            </w:r>
            <w:proofErr w:type="spellEnd"/>
            <w:r w:rsidRPr="00D46496">
              <w:rPr>
                <w:rFonts w:ascii="Times New Roman" w:hAnsi="Times New Roman" w:cs="Times New Roman"/>
                <w:sz w:val="24"/>
                <w:szCs w:val="24"/>
                <w:lang w:val="en-US"/>
              </w:rPr>
              <w:t>", Christian mission among youth, Autocephalous Orthodox Church in America.</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p>
        </w:tc>
      </w:tr>
      <w:tr w:rsidR="00AB5E51" w:rsidRPr="00AB5E51" w:rsidTr="003A7018">
        <w:tc>
          <w:tcPr>
            <w:tcW w:w="817" w:type="dxa"/>
          </w:tcPr>
          <w:p w:rsidR="00AB5E51" w:rsidRPr="00AB5E51" w:rsidRDefault="00AB5E51" w:rsidP="00AB5E51">
            <w:pPr>
              <w:pStyle w:val="a4"/>
              <w:rPr>
                <w:rFonts w:ascii="Times New Roman" w:hAnsi="Times New Roman" w:cs="Times New Roman"/>
                <w:sz w:val="24"/>
                <w:szCs w:val="24"/>
                <w:lang w:val="en-US"/>
              </w:rPr>
            </w:pPr>
          </w:p>
        </w:tc>
        <w:tc>
          <w:tcPr>
            <w:tcW w:w="14317" w:type="dxa"/>
            <w:gridSpan w:val="2"/>
          </w:tcPr>
          <w:p w:rsidR="00AB5E51" w:rsidRPr="00AB5E51" w:rsidRDefault="00AB5E51" w:rsidP="00AB5E51">
            <w:pPr>
              <w:jc w:val="center"/>
              <w:rPr>
                <w:rFonts w:ascii="Times New Roman" w:hAnsi="Times New Roman" w:cs="Times New Roman"/>
                <w:b/>
                <w:sz w:val="24"/>
                <w:szCs w:val="24"/>
              </w:rPr>
            </w:pPr>
            <w:r w:rsidRPr="00AB5E51">
              <w:rPr>
                <w:rFonts w:ascii="Times New Roman" w:hAnsi="Times New Roman" w:cs="Times New Roman"/>
                <w:b/>
                <w:sz w:val="24"/>
                <w:szCs w:val="24"/>
              </w:rPr>
              <w:t xml:space="preserve">Раздел </w:t>
            </w:r>
            <w:bookmarkStart w:id="28" w:name="_Toc103340802"/>
            <w:bookmarkStart w:id="29" w:name="_Toc103340871"/>
            <w:r w:rsidR="00BC224C" w:rsidRPr="00BC224C">
              <w:rPr>
                <w:rFonts w:ascii="Times New Roman" w:hAnsi="Times New Roman" w:cs="Times New Roman"/>
                <w:b/>
                <w:bCs/>
                <w:sz w:val="24"/>
                <w:szCs w:val="24"/>
              </w:rPr>
              <w:t>КУЛЬТУРОЛОГИЯ</w:t>
            </w:r>
            <w:bookmarkEnd w:id="28"/>
            <w:bookmarkEnd w:id="29"/>
          </w:p>
        </w:tc>
      </w:tr>
      <w:tr w:rsidR="001A5412" w:rsidRPr="00BE10C4" w:rsidTr="003A7018">
        <w:tc>
          <w:tcPr>
            <w:tcW w:w="817" w:type="dxa"/>
          </w:tcPr>
          <w:p w:rsidR="001A5412" w:rsidRPr="00AB5E51"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/10.5281/zenodo.6630411</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75.03</w:t>
            </w:r>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
              </w:rPr>
            </w:pPr>
            <w:bookmarkStart w:id="30" w:name="_Toc106351332"/>
            <w:proofErr w:type="spellStart"/>
            <w:r w:rsidRPr="00D46496">
              <w:rPr>
                <w:rFonts w:ascii="Times New Roman" w:hAnsi="Times New Roman" w:cs="Times New Roman"/>
                <w:b/>
              </w:rPr>
              <w:t>Котлецов</w:t>
            </w:r>
            <w:proofErr w:type="spellEnd"/>
            <w:r w:rsidRPr="00D46496">
              <w:rPr>
                <w:rFonts w:ascii="Times New Roman" w:hAnsi="Times New Roman" w:cs="Times New Roman"/>
                <w:b/>
              </w:rPr>
              <w:t xml:space="preserve"> В.В., Забродина Ю.А.</w:t>
            </w:r>
            <w:bookmarkEnd w:id="30"/>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
              </w:rPr>
            </w:pPr>
            <w:proofErr w:type="spellStart"/>
            <w:r w:rsidRPr="00D46496">
              <w:rPr>
                <w:rFonts w:ascii="Times New Roman" w:hAnsi="Times New Roman" w:cs="Times New Roman"/>
                <w:i/>
              </w:rPr>
              <w:t>Котлецов</w:t>
            </w:r>
            <w:proofErr w:type="spellEnd"/>
            <w:r w:rsidRPr="00D46496">
              <w:rPr>
                <w:rFonts w:ascii="Times New Roman" w:hAnsi="Times New Roman" w:cs="Times New Roman"/>
                <w:i/>
              </w:rPr>
              <w:t xml:space="preserve"> Владимир Викторович,</w:t>
            </w:r>
            <w:r w:rsidRPr="00D46496">
              <w:rPr>
                <w:rFonts w:ascii="Times New Roman" w:hAnsi="Times New Roman" w:cs="Times New Roman"/>
              </w:rPr>
              <w:t xml:space="preserve"> старший преподаватель, Гуманитарный институт ФГБОУ ВО «Владимирский государственный университет имени Александра Григорьевича и Николая Григорьевича Столетовых», Россия, 600000, г. Владимир, ул. Горького, 87.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kotletsov</w:t>
            </w:r>
            <w:proofErr w:type="spellEnd"/>
            <w:r w:rsidRPr="00D46496">
              <w:rPr>
                <w:rFonts w:ascii="Times New Roman" w:hAnsi="Times New Roman" w:cs="Times New Roman"/>
              </w:rPr>
              <w:t>1993@</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r w:rsidRPr="00D46496">
              <w:rPr>
                <w:rFonts w:ascii="Times New Roman" w:hAnsi="Times New Roman" w:cs="Times New Roman"/>
                <w:i/>
              </w:rPr>
              <w:t xml:space="preserve">Забродина Юлия Алексеевна, </w:t>
            </w:r>
            <w:r w:rsidRPr="00D46496">
              <w:rPr>
                <w:rFonts w:ascii="Times New Roman" w:hAnsi="Times New Roman" w:cs="Times New Roman"/>
              </w:rPr>
              <w:t xml:space="preserve">Гуманитарный институт ФГБОУ ВО </w:t>
            </w:r>
            <w:r w:rsidRPr="00D46496">
              <w:rPr>
                <w:rFonts w:ascii="Times New Roman" w:hAnsi="Times New Roman" w:cs="Times New Roman"/>
              </w:rPr>
              <w:lastRenderedPageBreak/>
              <w:t>«Владимирский государственный университет имени Александра Григорьевича и Николая Григорьевича Столетовых», Россия, 600000, г. Владимир, ул. Горького, 87. E-</w:t>
            </w:r>
            <w:proofErr w:type="spellStart"/>
            <w:r w:rsidRPr="00D46496">
              <w:rPr>
                <w:rFonts w:ascii="Times New Roman" w:hAnsi="Times New Roman" w:cs="Times New Roman"/>
              </w:rPr>
              <w:t>mail</w:t>
            </w:r>
            <w:proofErr w:type="spellEnd"/>
            <w:r w:rsidRPr="00D46496">
              <w:rPr>
                <w:rFonts w:ascii="Times New Roman" w:hAnsi="Times New Roman" w:cs="Times New Roman"/>
              </w:rPr>
              <w:t xml:space="preserve">: </w:t>
            </w:r>
            <w:proofErr w:type="spellStart"/>
            <w:r w:rsidRPr="00D46496">
              <w:rPr>
                <w:rFonts w:ascii="Times New Roman" w:hAnsi="Times New Roman" w:cs="Times New Roman"/>
                <w:lang w:val="en-US"/>
              </w:rPr>
              <w:t>zu</w:t>
            </w:r>
            <w:proofErr w:type="spellEnd"/>
            <w:r w:rsidRPr="00D46496">
              <w:rPr>
                <w:rFonts w:ascii="Times New Roman" w:hAnsi="Times New Roman" w:cs="Times New Roman"/>
              </w:rPr>
              <w:t>23-6@</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31" w:name="_Toc106351333"/>
            <w:r w:rsidRPr="00D46496">
              <w:rPr>
                <w:rFonts w:ascii="Times New Roman" w:hAnsi="Times New Roman" w:cs="Times New Roman"/>
                <w:b/>
              </w:rPr>
              <w:t>Сказочно-былинные образы в творчестве М.А. Врубеля</w:t>
            </w:r>
            <w:bookmarkEnd w:id="31"/>
          </w:p>
          <w:p w:rsidR="00D46496" w:rsidRPr="00D46496" w:rsidRDefault="00D46496" w:rsidP="00D46496">
            <w:pPr>
              <w:rPr>
                <w:rFonts w:ascii="Times New Roman" w:hAnsi="Times New Roman" w:cs="Times New Roman"/>
                <w:b/>
                <w:bCs/>
                <w:iCs/>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t>Аннотация</w:t>
            </w:r>
            <w:r w:rsidRPr="00D46496">
              <w:rPr>
                <w:rFonts w:ascii="Times New Roman" w:hAnsi="Times New Roman" w:cs="Times New Roman"/>
                <w:b/>
              </w:rPr>
              <w:t xml:space="preserve">. </w:t>
            </w:r>
            <w:r w:rsidRPr="00D46496">
              <w:rPr>
                <w:rFonts w:ascii="Times New Roman" w:hAnsi="Times New Roman" w:cs="Times New Roman"/>
              </w:rPr>
              <w:t xml:space="preserve">Статья посвящена анализу сказочно-былинных образов на полотнах Михаила Александровича Врубеля как одного из выдающихся представителей русской живописи конца </w:t>
            </w:r>
            <w:r w:rsidRPr="00D46496">
              <w:rPr>
                <w:rFonts w:ascii="Times New Roman" w:hAnsi="Times New Roman" w:cs="Times New Roman"/>
                <w:lang w:val="en-US"/>
              </w:rPr>
              <w:t>XIX</w:t>
            </w:r>
            <w:r w:rsidRPr="00D46496">
              <w:rPr>
                <w:rFonts w:ascii="Times New Roman" w:hAnsi="Times New Roman" w:cs="Times New Roman"/>
              </w:rPr>
              <w:t xml:space="preserve"> – начала </w:t>
            </w:r>
            <w:r w:rsidRPr="00D46496">
              <w:rPr>
                <w:rFonts w:ascii="Times New Roman" w:hAnsi="Times New Roman" w:cs="Times New Roman"/>
                <w:lang w:val="en-US"/>
              </w:rPr>
              <w:t>XX</w:t>
            </w:r>
            <w:r w:rsidRPr="00D46496">
              <w:rPr>
                <w:rFonts w:ascii="Times New Roman" w:hAnsi="Times New Roman" w:cs="Times New Roman"/>
              </w:rPr>
              <w:t xml:space="preserve"> вв. Авторы статьи, используя воспоминания лично знавших художника, исследуют все сложности его жизненного и творческого пути, обращают особое внимание на формирование и развитие так называемого «</w:t>
            </w:r>
            <w:proofErr w:type="spellStart"/>
            <w:r w:rsidRPr="00D46496">
              <w:rPr>
                <w:rFonts w:ascii="Times New Roman" w:hAnsi="Times New Roman" w:cs="Times New Roman"/>
              </w:rPr>
              <w:t>врубелевского</w:t>
            </w:r>
            <w:proofErr w:type="spellEnd"/>
            <w:r w:rsidRPr="00D46496">
              <w:rPr>
                <w:rFonts w:ascii="Times New Roman" w:hAnsi="Times New Roman" w:cs="Times New Roman"/>
              </w:rPr>
              <w:t xml:space="preserve"> стиля». В статье дается анализ сказочно-былинных образов в творчестве М.А. Врубеля. Образы богатырей, Снегурочки, Царевны-Лебеди, Пана, Демона раскрывают всю творческую палитру М.А. Врубеля. Авторы проводят системный анализ изображения указанных образов не только в аспекте развития творческой индивидуальности художника, но и в рамках пространства художественной жизни России начала </w:t>
            </w:r>
            <w:r w:rsidRPr="00D46496">
              <w:rPr>
                <w:rFonts w:ascii="Times New Roman" w:hAnsi="Times New Roman" w:cs="Times New Roman"/>
                <w:lang w:val="en-US"/>
              </w:rPr>
              <w:t>XX</w:t>
            </w:r>
            <w:r w:rsidRPr="00D46496">
              <w:rPr>
                <w:rFonts w:ascii="Times New Roman" w:hAnsi="Times New Roman" w:cs="Times New Roman"/>
              </w:rPr>
              <w:t xml:space="preserve"> века.</w:t>
            </w:r>
          </w:p>
          <w:p w:rsidR="00D46496" w:rsidRPr="00D46496" w:rsidRDefault="00D46496" w:rsidP="00D46496">
            <w:pPr>
              <w:rPr>
                <w:rFonts w:ascii="Times New Roman" w:hAnsi="Times New Roman" w:cs="Times New Roman"/>
              </w:rPr>
            </w:pPr>
            <w:r w:rsidRPr="00D46496">
              <w:rPr>
                <w:rFonts w:ascii="Times New Roman" w:hAnsi="Times New Roman" w:cs="Times New Roman"/>
                <w:b/>
                <w:i/>
              </w:rPr>
              <w:t>Ключевые слова</w:t>
            </w:r>
            <w:r w:rsidRPr="00D46496">
              <w:rPr>
                <w:rFonts w:ascii="Times New Roman" w:hAnsi="Times New Roman" w:cs="Times New Roman"/>
                <w:b/>
              </w:rPr>
              <w:t>:</w:t>
            </w:r>
            <w:r w:rsidRPr="00D46496">
              <w:rPr>
                <w:rFonts w:ascii="Times New Roman" w:hAnsi="Times New Roman" w:cs="Times New Roman"/>
              </w:rPr>
              <w:t xml:space="preserve"> русская живопись, сказочно-былинный жанр, М.А. Врубель, образы и мотивы, художественный стиль. </w:t>
            </w:r>
          </w:p>
          <w:p w:rsidR="004A60E6" w:rsidRDefault="004A60E6" w:rsidP="004A60E6">
            <w:pPr>
              <w:rPr>
                <w:rFonts w:ascii="Times New Roman" w:hAnsi="Times New Roman" w:cs="Times New Roman"/>
              </w:rPr>
            </w:pPr>
          </w:p>
          <w:p w:rsidR="000F7A52" w:rsidRPr="00F03B33" w:rsidRDefault="000F7A52"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32" w:name="_Toc106351570"/>
            <w:proofErr w:type="spellStart"/>
            <w:r w:rsidRPr="00D46496">
              <w:rPr>
                <w:rFonts w:ascii="Times New Roman" w:hAnsi="Times New Roman" w:cs="Times New Roman"/>
                <w:b/>
                <w:sz w:val="24"/>
                <w:szCs w:val="24"/>
                <w:lang w:val="en-US"/>
              </w:rPr>
              <w:t>Kotletsov</w:t>
            </w:r>
            <w:proofErr w:type="spellEnd"/>
            <w:r w:rsidRPr="00D46496">
              <w:rPr>
                <w:rFonts w:ascii="Times New Roman" w:hAnsi="Times New Roman" w:cs="Times New Roman"/>
                <w:b/>
                <w:sz w:val="24"/>
                <w:szCs w:val="24"/>
                <w:lang w:val="en-US"/>
              </w:rPr>
              <w:t xml:space="preserve"> V.V., </w:t>
            </w:r>
            <w:proofErr w:type="spellStart"/>
            <w:r w:rsidRPr="00D46496">
              <w:rPr>
                <w:rFonts w:ascii="Times New Roman" w:hAnsi="Times New Roman" w:cs="Times New Roman"/>
                <w:b/>
                <w:sz w:val="24"/>
                <w:szCs w:val="24"/>
                <w:lang w:val="en-US"/>
              </w:rPr>
              <w:t>Zabrodina</w:t>
            </w:r>
            <w:proofErr w:type="spellEnd"/>
            <w:r w:rsidRPr="00D46496">
              <w:rPr>
                <w:rFonts w:ascii="Times New Roman" w:hAnsi="Times New Roman" w:cs="Times New Roman"/>
                <w:b/>
                <w:sz w:val="24"/>
                <w:szCs w:val="24"/>
                <w:lang w:val="en-US"/>
              </w:rPr>
              <w:t xml:space="preserve"> </w:t>
            </w:r>
            <w:proofErr w:type="spellStart"/>
            <w:r w:rsidRPr="00D46496">
              <w:rPr>
                <w:rFonts w:ascii="Times New Roman" w:hAnsi="Times New Roman" w:cs="Times New Roman"/>
                <w:b/>
                <w:sz w:val="24"/>
                <w:szCs w:val="24"/>
                <w:lang w:val="en-US"/>
              </w:rPr>
              <w:t>Yu.A</w:t>
            </w:r>
            <w:proofErr w:type="spellEnd"/>
            <w:r w:rsidRPr="00D46496">
              <w:rPr>
                <w:rFonts w:ascii="Times New Roman" w:hAnsi="Times New Roman" w:cs="Times New Roman"/>
                <w:b/>
                <w:sz w:val="24"/>
                <w:szCs w:val="24"/>
                <w:lang w:val="en-US"/>
              </w:rPr>
              <w:t>.</w:t>
            </w:r>
            <w:bookmarkEnd w:id="32"/>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Kotletsov</w:t>
            </w:r>
            <w:proofErr w:type="spellEnd"/>
            <w:r w:rsidRPr="00D46496">
              <w:rPr>
                <w:rFonts w:ascii="Times New Roman" w:hAnsi="Times New Roman" w:cs="Times New Roman"/>
                <w:i/>
                <w:sz w:val="24"/>
                <w:szCs w:val="24"/>
                <w:lang w:val="en-US"/>
              </w:rPr>
              <w:t xml:space="preserve"> Vladimir </w:t>
            </w:r>
            <w:proofErr w:type="spellStart"/>
            <w:r w:rsidRPr="00D46496">
              <w:rPr>
                <w:rFonts w:ascii="Times New Roman" w:hAnsi="Times New Roman" w:cs="Times New Roman"/>
                <w:i/>
                <w:sz w:val="24"/>
                <w:szCs w:val="24"/>
                <w:lang w:val="en-US"/>
              </w:rPr>
              <w:t>Viktorovich</w:t>
            </w:r>
            <w:proofErr w:type="spellEnd"/>
            <w:r w:rsidRPr="00D46496">
              <w:rPr>
                <w:rFonts w:ascii="Times New Roman" w:hAnsi="Times New Roman" w:cs="Times New Roman"/>
                <w:i/>
                <w:sz w:val="24"/>
                <w:szCs w:val="24"/>
                <w:lang w:val="en-US"/>
              </w:rPr>
              <w:t xml:space="preserve">, </w:t>
            </w:r>
            <w:r w:rsidRPr="00D46496">
              <w:rPr>
                <w:rFonts w:ascii="Times New Roman" w:hAnsi="Times New Roman" w:cs="Times New Roman"/>
                <w:sz w:val="24"/>
                <w:szCs w:val="24"/>
                <w:lang w:val="en-US"/>
              </w:rPr>
              <w:t xml:space="preserve">senior lecturer of the Department of History, Archeology and Local History of the Humanitarian Institute of the Federal State Budgetary Educational Institution of Higher Education "Vladimir State University named </w:t>
            </w:r>
            <w:proofErr w:type="spellStart"/>
            <w:r w:rsidRPr="00D46496">
              <w:rPr>
                <w:rFonts w:ascii="Times New Roman" w:hAnsi="Times New Roman" w:cs="Times New Roman"/>
                <w:sz w:val="24"/>
                <w:szCs w:val="24"/>
                <w:lang w:val="en-US"/>
              </w:rPr>
              <w:t>Alexandr</w:t>
            </w:r>
            <w:proofErr w:type="spellEnd"/>
            <w:r w:rsidRPr="00D46496">
              <w:rPr>
                <w:rFonts w:ascii="Times New Roman" w:hAnsi="Times New Roman" w:cs="Times New Roman"/>
                <w:sz w:val="24"/>
                <w:szCs w:val="24"/>
                <w:lang w:val="en-US"/>
              </w:rPr>
              <w:t xml:space="preserve"> and Nikolay </w:t>
            </w:r>
            <w:proofErr w:type="spellStart"/>
            <w:r w:rsidRPr="00D46496">
              <w:rPr>
                <w:rFonts w:ascii="Times New Roman" w:hAnsi="Times New Roman" w:cs="Times New Roman"/>
                <w:sz w:val="24"/>
                <w:szCs w:val="24"/>
                <w:lang w:val="en-US"/>
              </w:rPr>
              <w:t>Stoletovs</w:t>
            </w:r>
            <w:proofErr w:type="spellEnd"/>
            <w:r w:rsidRPr="00D46496">
              <w:rPr>
                <w:rFonts w:ascii="Times New Roman" w:hAnsi="Times New Roman" w:cs="Times New Roman"/>
                <w:sz w:val="24"/>
                <w:szCs w:val="24"/>
                <w:lang w:val="en-US"/>
              </w:rPr>
              <w:t>",</w:t>
            </w:r>
            <w:r w:rsidRPr="00D46496">
              <w:rPr>
                <w:rFonts w:ascii="Times New Roman" w:hAnsi="Times New Roman" w:cs="Times New Roman"/>
                <w:sz w:val="24"/>
                <w:szCs w:val="24"/>
              </w:rPr>
              <w:t>ь</w:t>
            </w:r>
            <w:r w:rsidRPr="00D46496">
              <w:rPr>
                <w:rFonts w:ascii="Times New Roman" w:hAnsi="Times New Roman" w:cs="Times New Roman"/>
                <w:sz w:val="24"/>
                <w:szCs w:val="24"/>
                <w:lang w:val="en-US"/>
              </w:rPr>
              <w:t xml:space="preserve">Russia, 600000, Vladimir, </w:t>
            </w:r>
            <w:proofErr w:type="spellStart"/>
            <w:r w:rsidRPr="00D46496">
              <w:rPr>
                <w:rFonts w:ascii="Times New Roman" w:hAnsi="Times New Roman" w:cs="Times New Roman"/>
                <w:sz w:val="24"/>
                <w:szCs w:val="24"/>
                <w:lang w:val="en-US"/>
              </w:rPr>
              <w:t>st.</w:t>
            </w:r>
            <w:proofErr w:type="spellEnd"/>
            <w:r w:rsidRPr="00D46496">
              <w:rPr>
                <w:rFonts w:ascii="Times New Roman" w:hAnsi="Times New Roman" w:cs="Times New Roman"/>
                <w:sz w:val="24"/>
                <w:szCs w:val="24"/>
                <w:lang w:val="en-US"/>
              </w:rPr>
              <w:t xml:space="preserve"> Gorky, 87. E-mail: kotletsov1993@yandex.ru.</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Zabrodina</w:t>
            </w:r>
            <w:proofErr w:type="spellEnd"/>
            <w:r w:rsidRPr="00D46496">
              <w:rPr>
                <w:rFonts w:ascii="Times New Roman" w:hAnsi="Times New Roman" w:cs="Times New Roman"/>
                <w:i/>
                <w:sz w:val="24"/>
                <w:szCs w:val="24"/>
                <w:lang w:val="en-US"/>
              </w:rPr>
              <w:t xml:space="preserve"> </w:t>
            </w:r>
            <w:proofErr w:type="spellStart"/>
            <w:r w:rsidRPr="00D46496">
              <w:rPr>
                <w:rFonts w:ascii="Times New Roman" w:hAnsi="Times New Roman" w:cs="Times New Roman"/>
                <w:i/>
                <w:sz w:val="24"/>
                <w:szCs w:val="24"/>
                <w:lang w:val="en-US"/>
              </w:rPr>
              <w:t>Yulia</w:t>
            </w:r>
            <w:proofErr w:type="spellEnd"/>
            <w:r w:rsidRPr="00D46496">
              <w:rPr>
                <w:rFonts w:ascii="Times New Roman" w:hAnsi="Times New Roman" w:cs="Times New Roman"/>
                <w:i/>
                <w:sz w:val="24"/>
                <w:szCs w:val="24"/>
                <w:lang w:val="en-US"/>
              </w:rPr>
              <w:t xml:space="preserve"> </w:t>
            </w:r>
            <w:proofErr w:type="spellStart"/>
            <w:r w:rsidRPr="00D46496">
              <w:rPr>
                <w:rFonts w:ascii="Times New Roman" w:hAnsi="Times New Roman" w:cs="Times New Roman"/>
                <w:i/>
                <w:sz w:val="24"/>
                <w:szCs w:val="24"/>
                <w:lang w:val="en-US"/>
              </w:rPr>
              <w:t>Alekseevna</w:t>
            </w:r>
            <w:proofErr w:type="spellEnd"/>
            <w:r w:rsidRPr="00D46496">
              <w:rPr>
                <w:rFonts w:ascii="Times New Roman" w:hAnsi="Times New Roman" w:cs="Times New Roman"/>
                <w:sz w:val="24"/>
                <w:szCs w:val="24"/>
                <w:lang w:val="en-US"/>
              </w:rPr>
              <w:t xml:space="preserve">, Archeology and Local Lore of the Humanitarian Institute of the Federal State Budgetary Educational </w:t>
            </w:r>
            <w:r w:rsidRPr="00D46496">
              <w:rPr>
                <w:rFonts w:ascii="Times New Roman" w:hAnsi="Times New Roman" w:cs="Times New Roman"/>
                <w:sz w:val="24"/>
                <w:szCs w:val="24"/>
                <w:lang w:val="en-US"/>
              </w:rPr>
              <w:lastRenderedPageBreak/>
              <w:t xml:space="preserve">Institution of Higher Education "Vladimir State University named </w:t>
            </w:r>
            <w:proofErr w:type="spellStart"/>
            <w:r w:rsidRPr="00D46496">
              <w:rPr>
                <w:rFonts w:ascii="Times New Roman" w:hAnsi="Times New Roman" w:cs="Times New Roman"/>
                <w:sz w:val="24"/>
                <w:szCs w:val="24"/>
                <w:lang w:val="en-US"/>
              </w:rPr>
              <w:t>Alexandr</w:t>
            </w:r>
            <w:proofErr w:type="spellEnd"/>
            <w:r w:rsidRPr="00D46496">
              <w:rPr>
                <w:rFonts w:ascii="Times New Roman" w:hAnsi="Times New Roman" w:cs="Times New Roman"/>
                <w:sz w:val="24"/>
                <w:szCs w:val="24"/>
                <w:lang w:val="en-US"/>
              </w:rPr>
              <w:t xml:space="preserve"> and Nikolay </w:t>
            </w:r>
            <w:proofErr w:type="spellStart"/>
            <w:r w:rsidRPr="00D46496">
              <w:rPr>
                <w:rFonts w:ascii="Times New Roman" w:hAnsi="Times New Roman" w:cs="Times New Roman"/>
                <w:sz w:val="24"/>
                <w:szCs w:val="24"/>
                <w:lang w:val="en-US"/>
              </w:rPr>
              <w:t>Stoletovs</w:t>
            </w:r>
            <w:proofErr w:type="spellEnd"/>
            <w:r w:rsidRPr="00D46496">
              <w:rPr>
                <w:rFonts w:ascii="Times New Roman" w:hAnsi="Times New Roman" w:cs="Times New Roman"/>
                <w:sz w:val="24"/>
                <w:szCs w:val="24"/>
                <w:lang w:val="en-US"/>
              </w:rPr>
              <w:t xml:space="preserve">", Russia, 600000, Vladimir, </w:t>
            </w:r>
            <w:proofErr w:type="spellStart"/>
            <w:r w:rsidRPr="00D46496">
              <w:rPr>
                <w:rFonts w:ascii="Times New Roman" w:hAnsi="Times New Roman" w:cs="Times New Roman"/>
                <w:sz w:val="24"/>
                <w:szCs w:val="24"/>
                <w:lang w:val="en-US"/>
              </w:rPr>
              <w:t>st.</w:t>
            </w:r>
            <w:proofErr w:type="spellEnd"/>
            <w:r w:rsidRPr="00D46496">
              <w:rPr>
                <w:rFonts w:ascii="Times New Roman" w:hAnsi="Times New Roman" w:cs="Times New Roman"/>
                <w:sz w:val="24"/>
                <w:szCs w:val="24"/>
                <w:lang w:val="en-US"/>
              </w:rPr>
              <w:t xml:space="preserve"> Gorky, 87. E-mail: zu23-6@mail.ru.</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b/>
                <w:sz w:val="24"/>
                <w:szCs w:val="24"/>
                <w:lang w:val="en-US"/>
              </w:rPr>
            </w:pPr>
            <w:bookmarkStart w:id="33" w:name="_Toc106351571"/>
            <w:r w:rsidRPr="00D46496">
              <w:rPr>
                <w:rFonts w:ascii="Times New Roman" w:hAnsi="Times New Roman" w:cs="Times New Roman"/>
                <w:b/>
                <w:sz w:val="24"/>
                <w:szCs w:val="24"/>
                <w:lang w:val="en-US"/>
              </w:rPr>
              <w:t xml:space="preserve">Fairytale-epic images in the creation of M.A. </w:t>
            </w:r>
            <w:proofErr w:type="spellStart"/>
            <w:r w:rsidRPr="00D46496">
              <w:rPr>
                <w:rFonts w:ascii="Times New Roman" w:hAnsi="Times New Roman" w:cs="Times New Roman"/>
                <w:b/>
                <w:sz w:val="24"/>
                <w:szCs w:val="24"/>
                <w:lang w:val="en-US"/>
              </w:rPr>
              <w:t>Vrubel</w:t>
            </w:r>
            <w:bookmarkEnd w:id="33"/>
            <w:proofErr w:type="spellEnd"/>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The article is devoted to the analysis of fabulous epic images on the canvases of Mikhail </w:t>
            </w:r>
            <w:proofErr w:type="spellStart"/>
            <w:r w:rsidRPr="00D46496">
              <w:rPr>
                <w:rFonts w:ascii="Times New Roman" w:hAnsi="Times New Roman" w:cs="Times New Roman"/>
                <w:sz w:val="24"/>
                <w:szCs w:val="24"/>
                <w:lang w:val="en-US"/>
              </w:rPr>
              <w:t>Alexandrovich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Vrubel</w:t>
            </w:r>
            <w:proofErr w:type="spellEnd"/>
            <w:r w:rsidRPr="00D46496">
              <w:rPr>
                <w:rFonts w:ascii="Times New Roman" w:hAnsi="Times New Roman" w:cs="Times New Roman"/>
                <w:sz w:val="24"/>
                <w:szCs w:val="24"/>
                <w:lang w:val="en-US"/>
              </w:rPr>
              <w:t xml:space="preserve"> as one of the outstanding representatives of Russian painting of the late XIX - early XX centuries. The authors of the article, using the memories of those who personally knew the artist, explore all the complexities of his life and creative path, paying special attention to the formation and development of the so-called "</w:t>
            </w:r>
            <w:proofErr w:type="spellStart"/>
            <w:r w:rsidRPr="00D46496">
              <w:rPr>
                <w:rFonts w:ascii="Times New Roman" w:hAnsi="Times New Roman" w:cs="Times New Roman"/>
                <w:sz w:val="24"/>
                <w:szCs w:val="24"/>
                <w:lang w:val="en-US"/>
              </w:rPr>
              <w:t>Vrubel</w:t>
            </w:r>
            <w:proofErr w:type="spellEnd"/>
            <w:r w:rsidRPr="00D46496">
              <w:rPr>
                <w:rFonts w:ascii="Times New Roman" w:hAnsi="Times New Roman" w:cs="Times New Roman"/>
                <w:sz w:val="24"/>
                <w:szCs w:val="24"/>
                <w:lang w:val="en-US"/>
              </w:rPr>
              <w:t xml:space="preserve"> style". The article displays a complete analysis, including fabulous-epic images in the work of M.A. </w:t>
            </w:r>
            <w:proofErr w:type="spellStart"/>
            <w:r w:rsidRPr="00D46496">
              <w:rPr>
                <w:rFonts w:ascii="Times New Roman" w:hAnsi="Times New Roman" w:cs="Times New Roman"/>
                <w:sz w:val="24"/>
                <w:szCs w:val="24"/>
                <w:lang w:val="en-US"/>
              </w:rPr>
              <w:t>Vrubel</w:t>
            </w:r>
            <w:proofErr w:type="spellEnd"/>
            <w:r w:rsidRPr="00D46496">
              <w:rPr>
                <w:rFonts w:ascii="Times New Roman" w:hAnsi="Times New Roman" w:cs="Times New Roman"/>
                <w:sz w:val="24"/>
                <w:szCs w:val="24"/>
                <w:lang w:val="en-US"/>
              </w:rPr>
              <w:t xml:space="preserve">. The images of heroes, the Snow Maiden, the Swan Princess, Pan, </w:t>
            </w:r>
            <w:proofErr w:type="gramStart"/>
            <w:r w:rsidRPr="00D46496">
              <w:rPr>
                <w:rFonts w:ascii="Times New Roman" w:hAnsi="Times New Roman" w:cs="Times New Roman"/>
                <w:sz w:val="24"/>
                <w:szCs w:val="24"/>
                <w:lang w:val="en-US"/>
              </w:rPr>
              <w:t>the</w:t>
            </w:r>
            <w:proofErr w:type="gramEnd"/>
            <w:r w:rsidRPr="00D46496">
              <w:rPr>
                <w:rFonts w:ascii="Times New Roman" w:hAnsi="Times New Roman" w:cs="Times New Roman"/>
                <w:sz w:val="24"/>
                <w:szCs w:val="24"/>
                <w:lang w:val="en-US"/>
              </w:rPr>
              <w:t xml:space="preserve"> Demon - reveal the entire creative palette of M.A. </w:t>
            </w:r>
            <w:proofErr w:type="spellStart"/>
            <w:r w:rsidRPr="00D46496">
              <w:rPr>
                <w:rFonts w:ascii="Times New Roman" w:hAnsi="Times New Roman" w:cs="Times New Roman"/>
                <w:sz w:val="24"/>
                <w:szCs w:val="24"/>
                <w:lang w:val="en-US"/>
              </w:rPr>
              <w:t>Vrubel</w:t>
            </w:r>
            <w:proofErr w:type="spellEnd"/>
            <w:r w:rsidRPr="00D46496">
              <w:rPr>
                <w:rFonts w:ascii="Times New Roman" w:hAnsi="Times New Roman" w:cs="Times New Roman"/>
                <w:sz w:val="24"/>
                <w:szCs w:val="24"/>
                <w:lang w:val="en-US"/>
              </w:rPr>
              <w:t>. The authors conduct a systematic analysis of the image of these images not only in the personal growth and development of the artist, but also on the scale of the entire layer of artistic life in Russia at the beginning of the 20th century.</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Russian painting, fabulous epic genre, M.A. </w:t>
            </w:r>
            <w:proofErr w:type="spellStart"/>
            <w:r w:rsidRPr="00D46496">
              <w:rPr>
                <w:rFonts w:ascii="Times New Roman" w:hAnsi="Times New Roman" w:cs="Times New Roman"/>
                <w:sz w:val="24"/>
                <w:szCs w:val="24"/>
                <w:lang w:val="en-US"/>
              </w:rPr>
              <w:t>Vrubel</w:t>
            </w:r>
            <w:proofErr w:type="spellEnd"/>
            <w:r w:rsidRPr="00D46496">
              <w:rPr>
                <w:rFonts w:ascii="Times New Roman" w:hAnsi="Times New Roman" w:cs="Times New Roman"/>
                <w:sz w:val="24"/>
                <w:szCs w:val="24"/>
                <w:lang w:val="en-US"/>
              </w:rPr>
              <w:t>, images and motifs, artistic style.</w:t>
            </w:r>
          </w:p>
          <w:p w:rsidR="004A60E6" w:rsidRPr="00D46496" w:rsidRDefault="004A60E6" w:rsidP="004A60E6">
            <w:pPr>
              <w:rPr>
                <w:rFonts w:ascii="Times New Roman" w:hAnsi="Times New Roman" w:cs="Times New Roman"/>
                <w:sz w:val="24"/>
                <w:szCs w:val="24"/>
                <w:lang w:val="en-US"/>
              </w:rPr>
            </w:pPr>
          </w:p>
          <w:p w:rsidR="00BC224C" w:rsidRPr="00BC224C" w:rsidRDefault="00BC224C" w:rsidP="005F6001">
            <w:pPr>
              <w:rPr>
                <w:rFonts w:ascii="Times New Roman" w:hAnsi="Times New Roman" w:cs="Times New Roman"/>
                <w:sz w:val="24"/>
                <w:szCs w:val="24"/>
                <w:lang w:val="en-US"/>
              </w:rPr>
            </w:pPr>
          </w:p>
        </w:tc>
      </w:tr>
      <w:tr w:rsidR="00BC224C" w:rsidRPr="00BC224C" w:rsidTr="00BC224C">
        <w:tc>
          <w:tcPr>
            <w:tcW w:w="15134" w:type="dxa"/>
            <w:gridSpan w:val="3"/>
          </w:tcPr>
          <w:p w:rsidR="00BC224C" w:rsidRPr="003A7018" w:rsidRDefault="00BC224C" w:rsidP="00BC224C">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00D46496" w:rsidRPr="00D46496">
              <w:rPr>
                <w:rFonts w:ascii="Times New Roman" w:hAnsi="Times New Roman" w:cs="Times New Roman"/>
                <w:b/>
                <w:sz w:val="24"/>
                <w:szCs w:val="24"/>
              </w:rPr>
              <w:t>ПОЛИТИЧЕСКИЕ НАУКИ</w:t>
            </w:r>
          </w:p>
        </w:tc>
      </w:tr>
      <w:tr w:rsidR="000F7A52" w:rsidRPr="00BE10C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/10.5281/zenodo.6592114</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659.4</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34" w:name="_Toc106351335"/>
            <w:proofErr w:type="spellStart"/>
            <w:r w:rsidRPr="00D46496">
              <w:rPr>
                <w:rFonts w:ascii="Times New Roman" w:hAnsi="Times New Roman" w:cs="Times New Roman"/>
                <w:b/>
              </w:rPr>
              <w:t>Джавршян</w:t>
            </w:r>
            <w:proofErr w:type="spellEnd"/>
            <w:r w:rsidRPr="00D46496">
              <w:rPr>
                <w:rFonts w:ascii="Times New Roman" w:hAnsi="Times New Roman" w:cs="Times New Roman"/>
                <w:b/>
              </w:rPr>
              <w:t xml:space="preserve"> Н.Р., Мусина Э.Р.</w:t>
            </w:r>
            <w:bookmarkEnd w:id="34"/>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Cs/>
              </w:rPr>
            </w:pPr>
            <w:proofErr w:type="spellStart"/>
            <w:r w:rsidRPr="00D46496">
              <w:rPr>
                <w:rFonts w:ascii="Times New Roman" w:hAnsi="Times New Roman" w:cs="Times New Roman"/>
                <w:bCs/>
                <w:i/>
              </w:rPr>
              <w:t>Джавршян</w:t>
            </w:r>
            <w:proofErr w:type="spellEnd"/>
            <w:r w:rsidRPr="00D46496">
              <w:rPr>
                <w:rFonts w:ascii="Times New Roman" w:hAnsi="Times New Roman" w:cs="Times New Roman"/>
                <w:bCs/>
                <w:i/>
              </w:rPr>
              <w:t xml:space="preserve"> Нана </w:t>
            </w:r>
            <w:proofErr w:type="spellStart"/>
            <w:r w:rsidRPr="00D46496">
              <w:rPr>
                <w:rFonts w:ascii="Times New Roman" w:hAnsi="Times New Roman" w:cs="Times New Roman"/>
                <w:bCs/>
                <w:i/>
              </w:rPr>
              <w:t>Размиковна</w:t>
            </w:r>
            <w:proofErr w:type="spellEnd"/>
            <w:r w:rsidRPr="00D46496">
              <w:rPr>
                <w:rFonts w:ascii="Times New Roman" w:hAnsi="Times New Roman" w:cs="Times New Roman"/>
                <w:bCs/>
              </w:rPr>
              <w:t xml:space="preserve">, кандидат филологических наук, доцент, Российский государственный гуманитарный университет, Россия, 125993,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 E-</w:t>
            </w:r>
            <w:proofErr w:type="spellStart"/>
            <w:r w:rsidRPr="00D46496">
              <w:rPr>
                <w:rFonts w:ascii="Times New Roman" w:hAnsi="Times New Roman" w:cs="Times New Roman"/>
                <w:bCs/>
              </w:rPr>
              <w:t>mail</w:t>
            </w:r>
            <w:proofErr w:type="spellEnd"/>
            <w:r w:rsidRPr="00D46496">
              <w:rPr>
                <w:rFonts w:ascii="Times New Roman" w:hAnsi="Times New Roman" w:cs="Times New Roman"/>
                <w:bCs/>
              </w:rPr>
              <w:t>: silviad@yandex.ru.</w:t>
            </w:r>
          </w:p>
          <w:p w:rsidR="00D46496" w:rsidRPr="00D46496" w:rsidRDefault="00D46496" w:rsidP="00D46496">
            <w:pPr>
              <w:rPr>
                <w:rFonts w:ascii="Times New Roman" w:hAnsi="Times New Roman" w:cs="Times New Roman"/>
                <w:bCs/>
              </w:rPr>
            </w:pPr>
            <w:r w:rsidRPr="00D46496">
              <w:rPr>
                <w:rFonts w:ascii="Times New Roman" w:hAnsi="Times New Roman" w:cs="Times New Roman"/>
                <w:bCs/>
                <w:i/>
              </w:rPr>
              <w:t xml:space="preserve">Мусина Элина </w:t>
            </w:r>
            <w:proofErr w:type="spellStart"/>
            <w:r w:rsidRPr="00D46496">
              <w:rPr>
                <w:rFonts w:ascii="Times New Roman" w:hAnsi="Times New Roman" w:cs="Times New Roman"/>
                <w:bCs/>
                <w:i/>
              </w:rPr>
              <w:t>Ришатовна</w:t>
            </w:r>
            <w:proofErr w:type="spellEnd"/>
            <w:r w:rsidRPr="00D46496">
              <w:rPr>
                <w:rFonts w:ascii="Times New Roman" w:hAnsi="Times New Roman" w:cs="Times New Roman"/>
                <w:bCs/>
              </w:rPr>
              <w:t xml:space="preserve">, Российский государственный гуманитарный университет, Россия, 125993,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пл.6. E-</w:t>
            </w:r>
            <w:proofErr w:type="spellStart"/>
            <w:r w:rsidRPr="00D46496">
              <w:rPr>
                <w:rFonts w:ascii="Times New Roman" w:hAnsi="Times New Roman" w:cs="Times New Roman"/>
                <w:bCs/>
              </w:rPr>
              <w:t>mail</w:t>
            </w:r>
            <w:proofErr w:type="spellEnd"/>
            <w:r w:rsidRPr="00D46496">
              <w:rPr>
                <w:rFonts w:ascii="Times New Roman" w:hAnsi="Times New Roman" w:cs="Times New Roman"/>
                <w:bCs/>
              </w:rPr>
              <w:t>: elina.musina.97@mail.com.</w:t>
            </w:r>
          </w:p>
          <w:p w:rsidR="00D46496" w:rsidRPr="00D46496" w:rsidRDefault="00D46496" w:rsidP="00D46496">
            <w:pPr>
              <w:rPr>
                <w:rFonts w:ascii="Times New Roman" w:hAnsi="Times New Roman" w:cs="Times New Roman"/>
                <w:i/>
                <w:iCs/>
              </w:rPr>
            </w:pPr>
          </w:p>
          <w:p w:rsidR="00D46496" w:rsidRPr="00D46496" w:rsidRDefault="00D46496" w:rsidP="00D46496">
            <w:pPr>
              <w:rPr>
                <w:rFonts w:ascii="Times New Roman" w:hAnsi="Times New Roman" w:cs="Times New Roman"/>
                <w:b/>
              </w:rPr>
            </w:pPr>
            <w:bookmarkStart w:id="35" w:name="_Toc106351336"/>
            <w:r w:rsidRPr="00D46496">
              <w:rPr>
                <w:rFonts w:ascii="Times New Roman" w:hAnsi="Times New Roman" w:cs="Times New Roman"/>
                <w:b/>
              </w:rPr>
              <w:lastRenderedPageBreak/>
              <w:t>Формирование имиджа государственного служащего в социальных сетях (на примере г. Сургута)</w:t>
            </w:r>
            <w:bookmarkEnd w:id="35"/>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rPr>
              <w:t>Аннотация</w:t>
            </w:r>
            <w:r w:rsidRPr="00D46496">
              <w:rPr>
                <w:rFonts w:ascii="Times New Roman" w:hAnsi="Times New Roman" w:cs="Times New Roman"/>
                <w:b/>
              </w:rPr>
              <w:t>.</w:t>
            </w:r>
            <w:r w:rsidRPr="00D46496">
              <w:rPr>
                <w:rFonts w:ascii="Times New Roman" w:hAnsi="Times New Roman" w:cs="Times New Roman"/>
              </w:rPr>
              <w:t xml:space="preserve"> В статье рассмотрена проблема формирования имиджа государственных служащих. Определено содержание понятия «имидж государственного служащего» и выявлены основные факторы, определяющие его характер. Анализируются </w:t>
            </w:r>
            <w:proofErr w:type="spellStart"/>
            <w:r w:rsidRPr="00D46496">
              <w:rPr>
                <w:rFonts w:ascii="Times New Roman" w:hAnsi="Times New Roman" w:cs="Times New Roman"/>
              </w:rPr>
              <w:t>имиджевые</w:t>
            </w:r>
            <w:proofErr w:type="spellEnd"/>
            <w:r w:rsidRPr="00D46496">
              <w:rPr>
                <w:rFonts w:ascii="Times New Roman" w:hAnsi="Times New Roman" w:cs="Times New Roman"/>
              </w:rPr>
              <w:t xml:space="preserve"> характеристики государственного служащего и уровень представленности государственных служащих в социальных сетях. Исследуются особенности создания личного бренда, который формирует отношение населения к власти и политический имидж. Дается характеристика значимости </w:t>
            </w:r>
            <w:proofErr w:type="gramStart"/>
            <w:r w:rsidRPr="00D46496">
              <w:rPr>
                <w:rFonts w:ascii="Times New Roman" w:hAnsi="Times New Roman" w:cs="Times New Roman"/>
              </w:rPr>
              <w:t>интернет-коммуникаций</w:t>
            </w:r>
            <w:proofErr w:type="gramEnd"/>
            <w:r w:rsidRPr="00D46496">
              <w:rPr>
                <w:rFonts w:ascii="Times New Roman" w:hAnsi="Times New Roman" w:cs="Times New Roman"/>
              </w:rPr>
              <w:t xml:space="preserve"> и социальных сетей для продвижения имиджа. Исследуется профиль главы города Сургута А. С. Филатова в социальной сети «</w:t>
            </w:r>
            <w:proofErr w:type="spellStart"/>
            <w:r w:rsidRPr="00D46496">
              <w:rPr>
                <w:rFonts w:ascii="Times New Roman" w:hAnsi="Times New Roman" w:cs="Times New Roman"/>
              </w:rPr>
              <w:t>Вконтакте</w:t>
            </w:r>
            <w:proofErr w:type="spellEnd"/>
            <w:r w:rsidRPr="00D46496">
              <w:rPr>
                <w:rFonts w:ascii="Times New Roman" w:hAnsi="Times New Roman" w:cs="Times New Roman"/>
              </w:rPr>
              <w:t xml:space="preserve">», а также уровень вовлеченности горожан в </w:t>
            </w:r>
            <w:proofErr w:type="gramStart"/>
            <w:r w:rsidRPr="00D46496">
              <w:rPr>
                <w:rFonts w:ascii="Times New Roman" w:hAnsi="Times New Roman" w:cs="Times New Roman"/>
              </w:rPr>
              <w:t>интернет-коммуникации</w:t>
            </w:r>
            <w:proofErr w:type="gramEnd"/>
            <w:r w:rsidRPr="00D46496">
              <w:rPr>
                <w:rFonts w:ascii="Times New Roman" w:hAnsi="Times New Roman" w:cs="Times New Roman"/>
              </w:rPr>
              <w:t xml:space="preserve">. В результате исследования сделан вывод о значимости </w:t>
            </w:r>
            <w:proofErr w:type="gramStart"/>
            <w:r w:rsidRPr="00D46496">
              <w:rPr>
                <w:rFonts w:ascii="Times New Roman" w:hAnsi="Times New Roman" w:cs="Times New Roman"/>
              </w:rPr>
              <w:t>социальных</w:t>
            </w:r>
            <w:proofErr w:type="gramEnd"/>
            <w:r w:rsidRPr="00D46496">
              <w:rPr>
                <w:rFonts w:ascii="Times New Roman" w:hAnsi="Times New Roman" w:cs="Times New Roman"/>
              </w:rPr>
              <w:t xml:space="preserve"> медиа в подержании позитивного имиджа, повышении доверия населения и общественности. Сформулированы рекомендации, позволяющие усилить формирование позитивного имиджа главы города в социальных сетях.</w:t>
            </w:r>
          </w:p>
          <w:p w:rsidR="00D46496" w:rsidRPr="00D46496" w:rsidRDefault="00D46496" w:rsidP="00D46496">
            <w:pPr>
              <w:rPr>
                <w:rFonts w:ascii="Times New Roman" w:hAnsi="Times New Roman" w:cs="Times New Roman"/>
              </w:rPr>
            </w:pPr>
            <w:proofErr w:type="gramStart"/>
            <w:r w:rsidRPr="00D46496">
              <w:rPr>
                <w:rFonts w:ascii="Times New Roman" w:hAnsi="Times New Roman" w:cs="Times New Roman"/>
                <w:b/>
                <w:bCs/>
                <w:i/>
              </w:rPr>
              <w:t>Ключевые слова</w:t>
            </w:r>
            <w:r w:rsidRPr="00D46496">
              <w:rPr>
                <w:rFonts w:ascii="Times New Roman" w:hAnsi="Times New Roman" w:cs="Times New Roman"/>
                <w:b/>
                <w:bCs/>
              </w:rPr>
              <w:t>:</w:t>
            </w:r>
            <w:r w:rsidRPr="00D46496">
              <w:rPr>
                <w:rFonts w:ascii="Times New Roman" w:hAnsi="Times New Roman" w:cs="Times New Roman"/>
              </w:rPr>
              <w:t xml:space="preserve"> государственный служащий, имидж, мэр, глава города, социальные сети, продвижение имиджа, информационное пространство, формирование имиджа, личный бренд.</w:t>
            </w:r>
            <w:proofErr w:type="gramEnd"/>
          </w:p>
          <w:p w:rsidR="004A60E6" w:rsidRDefault="004A60E6" w:rsidP="004A60E6">
            <w:pPr>
              <w:rPr>
                <w:rFonts w:ascii="Times New Roman" w:hAnsi="Times New Roman" w:cs="Times New Roman"/>
              </w:rPr>
            </w:pPr>
          </w:p>
          <w:p w:rsidR="000F7A52" w:rsidRPr="00BC224C" w:rsidRDefault="000F7A52" w:rsidP="000F7A52">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36" w:name="_Toc106351573"/>
            <w:proofErr w:type="spellStart"/>
            <w:r w:rsidRPr="00D46496">
              <w:rPr>
                <w:rFonts w:ascii="Times New Roman" w:hAnsi="Times New Roman" w:cs="Times New Roman"/>
                <w:b/>
                <w:sz w:val="24"/>
                <w:szCs w:val="24"/>
                <w:lang w:val="en-US"/>
              </w:rPr>
              <w:t>Javrshyan</w:t>
            </w:r>
            <w:proofErr w:type="spellEnd"/>
            <w:r w:rsidRPr="00D46496">
              <w:rPr>
                <w:rFonts w:ascii="Times New Roman" w:hAnsi="Times New Roman" w:cs="Times New Roman"/>
                <w:b/>
                <w:sz w:val="24"/>
                <w:szCs w:val="24"/>
                <w:lang w:val="en-US"/>
              </w:rPr>
              <w:t xml:space="preserve"> N.R., </w:t>
            </w:r>
            <w:proofErr w:type="spellStart"/>
            <w:r w:rsidRPr="00D46496">
              <w:rPr>
                <w:rFonts w:ascii="Times New Roman" w:hAnsi="Times New Roman" w:cs="Times New Roman"/>
                <w:b/>
                <w:sz w:val="24"/>
                <w:szCs w:val="24"/>
                <w:lang w:val="en-US"/>
              </w:rPr>
              <w:t>Musina</w:t>
            </w:r>
            <w:proofErr w:type="spellEnd"/>
            <w:r w:rsidRPr="00D46496">
              <w:rPr>
                <w:rFonts w:ascii="Times New Roman" w:hAnsi="Times New Roman" w:cs="Times New Roman"/>
                <w:b/>
                <w:sz w:val="24"/>
                <w:szCs w:val="24"/>
                <w:lang w:val="en-US"/>
              </w:rPr>
              <w:t xml:space="preserve"> E.R.</w:t>
            </w:r>
            <w:bookmarkEnd w:id="36"/>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Javrshyan</w:t>
            </w:r>
            <w:proofErr w:type="spellEnd"/>
            <w:r w:rsidRPr="00D46496">
              <w:rPr>
                <w:rFonts w:ascii="Times New Roman" w:hAnsi="Times New Roman" w:cs="Times New Roman"/>
                <w:bCs/>
                <w:i/>
                <w:sz w:val="24"/>
                <w:szCs w:val="24"/>
                <w:lang w:val="en-US"/>
              </w:rPr>
              <w:t xml:space="preserve"> Nana </w:t>
            </w:r>
            <w:proofErr w:type="spellStart"/>
            <w:r w:rsidRPr="00D46496">
              <w:rPr>
                <w:rFonts w:ascii="Times New Roman" w:hAnsi="Times New Roman" w:cs="Times New Roman"/>
                <w:bCs/>
                <w:i/>
                <w:sz w:val="24"/>
                <w:szCs w:val="24"/>
                <w:lang w:val="en-US"/>
              </w:rPr>
              <w:t>Razmikovna</w:t>
            </w:r>
            <w:proofErr w:type="spellEnd"/>
            <w:r w:rsidRPr="00D46496">
              <w:rPr>
                <w:rFonts w:ascii="Times New Roman" w:hAnsi="Times New Roman" w:cs="Times New Roman"/>
                <w:bCs/>
                <w:sz w:val="24"/>
                <w:szCs w:val="24"/>
                <w:lang w:val="en-US"/>
              </w:rPr>
              <w:t xml:space="preserve">, candidate of Philological Sciences, Associate Professor, Russian State University for the Humanities, 125993, Moscow,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pl. E-mail: silviad@yandex.ru.</w:t>
            </w: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Musina</w:t>
            </w:r>
            <w:proofErr w:type="spellEnd"/>
            <w:r w:rsidRPr="00D46496">
              <w:rPr>
                <w:rFonts w:ascii="Times New Roman" w:hAnsi="Times New Roman" w:cs="Times New Roman"/>
                <w:bCs/>
                <w:i/>
                <w:sz w:val="24"/>
                <w:szCs w:val="24"/>
                <w:lang w:val="en-US"/>
              </w:rPr>
              <w:t xml:space="preserve"> Elina </w:t>
            </w:r>
            <w:proofErr w:type="spellStart"/>
            <w:r w:rsidRPr="00D46496">
              <w:rPr>
                <w:rFonts w:ascii="Times New Roman" w:hAnsi="Times New Roman" w:cs="Times New Roman"/>
                <w:bCs/>
                <w:i/>
                <w:sz w:val="24"/>
                <w:szCs w:val="24"/>
                <w:lang w:val="en-US"/>
              </w:rPr>
              <w:t>Rishatovna</w:t>
            </w:r>
            <w:proofErr w:type="spellEnd"/>
            <w:r w:rsidRPr="00D46496">
              <w:rPr>
                <w:rFonts w:ascii="Times New Roman" w:hAnsi="Times New Roman" w:cs="Times New Roman"/>
                <w:bCs/>
                <w:i/>
                <w:sz w:val="24"/>
                <w:szCs w:val="24"/>
                <w:lang w:val="en-US"/>
              </w:rPr>
              <w:t>,</w:t>
            </w:r>
            <w:r w:rsidRPr="00D46496">
              <w:rPr>
                <w:rFonts w:ascii="Times New Roman" w:hAnsi="Times New Roman" w:cs="Times New Roman"/>
                <w:bCs/>
                <w:sz w:val="24"/>
                <w:szCs w:val="24"/>
                <w:lang w:val="en-US"/>
              </w:rPr>
              <w:t xml:space="preserve"> Russian State University for the Humanities, Russia, 125993, Moscow,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pl. 6. E-mail: elina.musina.97@mail.com.</w:t>
            </w:r>
          </w:p>
          <w:p w:rsidR="00D46496" w:rsidRPr="00D46496" w:rsidRDefault="00D46496" w:rsidP="00D46496">
            <w:pPr>
              <w:rPr>
                <w:rFonts w:ascii="Times New Roman" w:hAnsi="Times New Roman" w:cs="Times New Roman"/>
                <w:bCs/>
                <w:i/>
                <w:iCs/>
                <w:sz w:val="24"/>
                <w:szCs w:val="24"/>
                <w:lang w:val="en-US"/>
              </w:rPr>
            </w:pPr>
          </w:p>
          <w:p w:rsidR="00D46496" w:rsidRPr="00D46496" w:rsidRDefault="00D46496" w:rsidP="00D46496">
            <w:pPr>
              <w:rPr>
                <w:rFonts w:ascii="Times New Roman" w:hAnsi="Times New Roman" w:cs="Times New Roman"/>
                <w:b/>
                <w:sz w:val="24"/>
                <w:szCs w:val="24"/>
                <w:lang w:val="en-US"/>
              </w:rPr>
            </w:pPr>
            <w:bookmarkStart w:id="37" w:name="_Toc106351574"/>
            <w:r w:rsidRPr="00D46496">
              <w:rPr>
                <w:rFonts w:ascii="Times New Roman" w:hAnsi="Times New Roman" w:cs="Times New Roman"/>
                <w:b/>
                <w:sz w:val="24"/>
                <w:szCs w:val="24"/>
                <w:lang w:val="en-US"/>
              </w:rPr>
              <w:t>Formation of the image of a civil servant in social networks (on the example of Surgut)</w:t>
            </w:r>
            <w:bookmarkEnd w:id="37"/>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In this study, the problem of the formation of the image of civil servants is actualized. The importance of Internet communications and social networks for image promotion is considered. The content of the concept of "image of a civil servant" is determined and the main factors determining its character are identified. The article analyzes the image characteristics of a civil servant and the level of representation of civil servants in social networks. The influence of personal position on the creation of a personal brand that shapes the attitude of the population to the government and political image is investigated. The profile of the head of the city of Surgut A. </w:t>
            </w:r>
            <w:proofErr w:type="spellStart"/>
            <w:r w:rsidRPr="00D46496">
              <w:rPr>
                <w:rFonts w:ascii="Times New Roman" w:hAnsi="Times New Roman" w:cs="Times New Roman"/>
                <w:sz w:val="24"/>
                <w:szCs w:val="24"/>
                <w:lang w:val="en-US"/>
              </w:rPr>
              <w:t>Filatov</w:t>
            </w:r>
            <w:proofErr w:type="spellEnd"/>
            <w:r w:rsidRPr="00D46496">
              <w:rPr>
                <w:rFonts w:ascii="Times New Roman" w:hAnsi="Times New Roman" w:cs="Times New Roman"/>
                <w:sz w:val="24"/>
                <w:szCs w:val="24"/>
                <w:lang w:val="en-US"/>
              </w:rPr>
              <w:t xml:space="preserve"> in the social network "</w:t>
            </w:r>
            <w:proofErr w:type="spellStart"/>
            <w:r w:rsidRPr="00D46496">
              <w:rPr>
                <w:rFonts w:ascii="Times New Roman" w:hAnsi="Times New Roman" w:cs="Times New Roman"/>
                <w:sz w:val="24"/>
                <w:szCs w:val="24"/>
                <w:lang w:val="en-US"/>
              </w:rPr>
              <w:t>Vkontakte</w:t>
            </w:r>
            <w:proofErr w:type="spellEnd"/>
            <w:r w:rsidRPr="00D46496">
              <w:rPr>
                <w:rFonts w:ascii="Times New Roman" w:hAnsi="Times New Roman" w:cs="Times New Roman"/>
                <w:sz w:val="24"/>
                <w:szCs w:val="24"/>
                <w:lang w:val="en-US"/>
              </w:rPr>
              <w:t>", as well as the level of involvement of citizens in communication is investigated. As a result, the conclusion is made about the importance of social media in maintaining a positive image, increasing the trust of the population and the public. Recommendations are formulated to strengthen the formation of a positive image of the head of the city in social networks.</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sz w:val="24"/>
                <w:szCs w:val="24"/>
                <w:lang w:val="en-US"/>
              </w:rPr>
              <w:t>Key words</w:t>
            </w:r>
            <w:r w:rsidRPr="00D46496">
              <w:rPr>
                <w:rFonts w:ascii="Times New Roman" w:hAnsi="Times New Roman" w:cs="Times New Roman"/>
                <w:b/>
                <w:bCs/>
                <w:sz w:val="24"/>
                <w:szCs w:val="24"/>
                <w:lang w:val="en-US"/>
              </w:rPr>
              <w:t>:</w:t>
            </w:r>
            <w:r w:rsidRPr="00D46496">
              <w:rPr>
                <w:rFonts w:ascii="Times New Roman" w:hAnsi="Times New Roman" w:cs="Times New Roman"/>
                <w:sz w:val="24"/>
                <w:szCs w:val="24"/>
                <w:lang w:val="en-US"/>
              </w:rPr>
              <w:t xml:space="preserve"> civil servant, image, mayor, head of the city, social networks, image promotion, information space, image formation, personal brand.</w:t>
            </w:r>
          </w:p>
          <w:p w:rsidR="004A60E6" w:rsidRPr="00D46496" w:rsidRDefault="004A60E6" w:rsidP="004A60E6">
            <w:pPr>
              <w:rPr>
                <w:rFonts w:ascii="Times New Roman" w:hAnsi="Times New Roman" w:cs="Times New Roman"/>
                <w:sz w:val="24"/>
                <w:szCs w:val="24"/>
                <w:lang w:val="en-US"/>
              </w:rPr>
            </w:pPr>
          </w:p>
          <w:p w:rsidR="000F7A52" w:rsidRPr="003A7018" w:rsidRDefault="000F7A52" w:rsidP="000F7A52">
            <w:pPr>
              <w:rPr>
                <w:rFonts w:ascii="Times New Roman" w:hAnsi="Times New Roman" w:cs="Times New Roman"/>
                <w:sz w:val="24"/>
                <w:szCs w:val="24"/>
                <w:lang w:val="en-US"/>
              </w:rPr>
            </w:pPr>
          </w:p>
        </w:tc>
      </w:tr>
      <w:tr w:rsidR="00D46496" w:rsidRPr="00D46496" w:rsidTr="00084434">
        <w:tc>
          <w:tcPr>
            <w:tcW w:w="15134" w:type="dxa"/>
            <w:gridSpan w:val="3"/>
          </w:tcPr>
          <w:p w:rsidR="00D46496" w:rsidRPr="00B15C88" w:rsidRDefault="00D46496" w:rsidP="00D46496">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00BE10C4" w:rsidRPr="00BE10C4">
              <w:rPr>
                <w:rFonts w:ascii="Times New Roman" w:hAnsi="Times New Roman" w:cs="Times New Roman"/>
                <w:b/>
                <w:sz w:val="24"/>
                <w:szCs w:val="24"/>
              </w:rPr>
              <w:t>ПСИХОЛОГИЧЕСКИЕ НАУКИ</w:t>
            </w:r>
            <w:bookmarkStart w:id="38" w:name="_GoBack"/>
            <w:bookmarkEnd w:id="38"/>
          </w:p>
        </w:tc>
      </w:tr>
      <w:tr w:rsidR="000F7A52" w:rsidRPr="00BE10C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/10.5281/zenodo.6630485</w:t>
            </w:r>
          </w:p>
          <w:p w:rsidR="00D46496" w:rsidRPr="00D46496" w:rsidRDefault="00D46496" w:rsidP="00D46496">
            <w:pPr>
              <w:rPr>
                <w:rFonts w:ascii="Times New Roman" w:hAnsi="Times New Roman" w:cs="Times New Roman"/>
              </w:rPr>
            </w:pPr>
            <w:bookmarkStart w:id="39" w:name="page1"/>
            <w:bookmarkEnd w:id="39"/>
            <w:r w:rsidRPr="00D46496">
              <w:rPr>
                <w:rFonts w:ascii="Times New Roman" w:hAnsi="Times New Roman" w:cs="Times New Roman"/>
              </w:rPr>
              <w:t>УДК 796</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40" w:name="_Toc106351338"/>
            <w:r w:rsidRPr="00D46496">
              <w:rPr>
                <w:rFonts w:ascii="Times New Roman" w:hAnsi="Times New Roman" w:cs="Times New Roman"/>
                <w:b/>
              </w:rPr>
              <w:t>Ермакова Е. Г.</w:t>
            </w:r>
            <w:bookmarkEnd w:id="40"/>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rPr>
            </w:pPr>
            <w:r w:rsidRPr="00D46496">
              <w:rPr>
                <w:rFonts w:ascii="Times New Roman" w:hAnsi="Times New Roman" w:cs="Times New Roman"/>
                <w:i/>
              </w:rPr>
              <w:t>Ермакова Елена Геннадьевна</w:t>
            </w:r>
            <w:r w:rsidRPr="00D46496">
              <w:rPr>
                <w:rFonts w:ascii="Times New Roman" w:hAnsi="Times New Roman" w:cs="Times New Roman"/>
              </w:rPr>
              <w:t xml:space="preserve">, старший преподаватель, ФГБОУ </w:t>
            </w:r>
            <w:proofErr w:type="gramStart"/>
            <w:r w:rsidRPr="00D46496">
              <w:rPr>
                <w:rFonts w:ascii="Times New Roman" w:hAnsi="Times New Roman" w:cs="Times New Roman"/>
              </w:rPr>
              <w:t>ВО</w:t>
            </w:r>
            <w:proofErr w:type="gramEnd"/>
            <w:r w:rsidRPr="00D46496">
              <w:rPr>
                <w:rFonts w:ascii="Times New Roman" w:hAnsi="Times New Roman" w:cs="Times New Roman"/>
              </w:rPr>
              <w:t xml:space="preserve"> Пермского государственного аграрно-технологического университета имени академика </w:t>
            </w:r>
            <w:proofErr w:type="spellStart"/>
            <w:r w:rsidRPr="00D46496">
              <w:rPr>
                <w:rFonts w:ascii="Times New Roman" w:hAnsi="Times New Roman" w:cs="Times New Roman"/>
              </w:rPr>
              <w:t>Д.Н.Прянишникова</w:t>
            </w:r>
            <w:proofErr w:type="spellEnd"/>
            <w:r w:rsidRPr="00D46496">
              <w:rPr>
                <w:rFonts w:ascii="Times New Roman" w:hAnsi="Times New Roman" w:cs="Times New Roman"/>
              </w:rPr>
              <w:t xml:space="preserve">, Россия, 614000, г. Пермь, Петропавловская, д. 23.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lenaermakova</w:t>
            </w:r>
            <w:proofErr w:type="spellEnd"/>
            <w:r w:rsidRPr="00D46496">
              <w:rPr>
                <w:rFonts w:ascii="Times New Roman" w:hAnsi="Times New Roman" w:cs="Times New Roman"/>
              </w:rPr>
              <w:t>74@</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41" w:name="_Toc106351339"/>
            <w:r w:rsidRPr="00D46496">
              <w:rPr>
                <w:rFonts w:ascii="Times New Roman" w:hAnsi="Times New Roman" w:cs="Times New Roman"/>
                <w:b/>
              </w:rPr>
              <w:t>Влияние занятий физической культурой на уровень развития основных физических каче</w:t>
            </w:r>
            <w:proofErr w:type="gramStart"/>
            <w:r w:rsidRPr="00D46496">
              <w:rPr>
                <w:rFonts w:ascii="Times New Roman" w:hAnsi="Times New Roman" w:cs="Times New Roman"/>
                <w:b/>
              </w:rPr>
              <w:t>ств ст</w:t>
            </w:r>
            <w:proofErr w:type="gramEnd"/>
            <w:r w:rsidRPr="00D46496">
              <w:rPr>
                <w:rFonts w:ascii="Times New Roman" w:hAnsi="Times New Roman" w:cs="Times New Roman"/>
                <w:b/>
              </w:rPr>
              <w:t xml:space="preserve">удентов (быстрота, </w:t>
            </w:r>
            <w:r w:rsidRPr="00D46496">
              <w:rPr>
                <w:rFonts w:ascii="Times New Roman" w:hAnsi="Times New Roman" w:cs="Times New Roman"/>
                <w:b/>
              </w:rPr>
              <w:lastRenderedPageBreak/>
              <w:t>выносливость, гибкость, сила)</w:t>
            </w:r>
            <w:bookmarkEnd w:id="41"/>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t>Аннотация.</w:t>
            </w:r>
            <w:r w:rsidRPr="00D46496">
              <w:rPr>
                <w:rFonts w:ascii="Times New Roman" w:hAnsi="Times New Roman" w:cs="Times New Roman"/>
                <w:i/>
              </w:rPr>
              <w:t xml:space="preserve"> </w:t>
            </w:r>
            <w:r w:rsidRPr="00D46496">
              <w:rPr>
                <w:rFonts w:ascii="Times New Roman" w:hAnsi="Times New Roman" w:cs="Times New Roman"/>
              </w:rPr>
              <w:t>В статье затронута проблема необходимости развития у студентов физических качеств: быстрота, выносливость, гибкость, сила. Исследование нацелено на выявление уровня физической подготовки студентов, для достижения которой оценивался уровень развития двигательных качеств и проводился сравнительный анализ уровня подготовки на примере двух факультетов: ветеринарного и прикладной информатики. Исследование проводилось на примере студентов девушек 1-3 курса. По итогам проведенного опроса выделены факторы, влияющие на физическую подготовленность студентов. Определено, что проживание в регионе положительно влияет на развитие выносливости, что подтверждается результатами сравнительного анализа. Количество студентов, посещающих спортивные секции ветеринарного факультета больше, и они менее подвержены заболеваниям – меньше пропусков по болезни. В работе также приведены основные методы развития физических качеств и представлены специальные упражнения для их развития. На основе полученных данных разработаны соответствующие рекомендации.</w:t>
            </w:r>
          </w:p>
          <w:p w:rsidR="004A60E6" w:rsidRDefault="00D46496" w:rsidP="004A60E6">
            <w:pPr>
              <w:rPr>
                <w:rFonts w:ascii="Times New Roman" w:hAnsi="Times New Roman" w:cs="Times New Roman"/>
              </w:rPr>
            </w:pPr>
            <w:proofErr w:type="gramStart"/>
            <w:r w:rsidRPr="00D46496">
              <w:rPr>
                <w:rFonts w:ascii="Times New Roman" w:hAnsi="Times New Roman" w:cs="Times New Roman"/>
                <w:b/>
                <w:i/>
              </w:rPr>
              <w:t>Ключевые слова:</w:t>
            </w:r>
            <w:r w:rsidRPr="00D46496">
              <w:rPr>
                <w:rFonts w:ascii="Times New Roman" w:hAnsi="Times New Roman" w:cs="Times New Roman"/>
                <w:i/>
              </w:rPr>
              <w:t xml:space="preserve"> </w:t>
            </w:r>
            <w:r w:rsidRPr="00D46496">
              <w:rPr>
                <w:rFonts w:ascii="Times New Roman" w:hAnsi="Times New Roman" w:cs="Times New Roman"/>
              </w:rPr>
              <w:t>физическая культура, физические качества, сила, выносливость, гибкость, быстрота, студенты.</w:t>
            </w:r>
            <w:proofErr w:type="gramEnd"/>
          </w:p>
          <w:p w:rsidR="000F7A52" w:rsidRPr="003A7018" w:rsidRDefault="000F7A52"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42" w:name="_Toc106351576"/>
            <w:proofErr w:type="spellStart"/>
            <w:r w:rsidRPr="00D46496">
              <w:rPr>
                <w:rFonts w:ascii="Times New Roman" w:hAnsi="Times New Roman" w:cs="Times New Roman"/>
                <w:b/>
                <w:sz w:val="24"/>
                <w:szCs w:val="24"/>
                <w:lang w:val="en-US"/>
              </w:rPr>
              <w:t>Ermakova</w:t>
            </w:r>
            <w:proofErr w:type="spellEnd"/>
            <w:r w:rsidRPr="00D46496">
              <w:rPr>
                <w:rFonts w:ascii="Times New Roman" w:hAnsi="Times New Roman" w:cs="Times New Roman"/>
                <w:b/>
                <w:sz w:val="24"/>
                <w:szCs w:val="24"/>
                <w:lang w:val="en-US"/>
              </w:rPr>
              <w:t xml:space="preserve"> E. G.</w:t>
            </w:r>
            <w:bookmarkEnd w:id="42"/>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Ermakova</w:t>
            </w:r>
            <w:proofErr w:type="spellEnd"/>
            <w:r w:rsidRPr="00D46496">
              <w:rPr>
                <w:rFonts w:ascii="Times New Roman" w:hAnsi="Times New Roman" w:cs="Times New Roman"/>
                <w:i/>
                <w:sz w:val="24"/>
                <w:szCs w:val="24"/>
                <w:lang w:val="en-US"/>
              </w:rPr>
              <w:t xml:space="preserve"> Elena </w:t>
            </w:r>
            <w:proofErr w:type="spellStart"/>
            <w:r w:rsidRPr="00D46496">
              <w:rPr>
                <w:rFonts w:ascii="Times New Roman" w:hAnsi="Times New Roman" w:cs="Times New Roman"/>
                <w:i/>
                <w:sz w:val="24"/>
                <w:szCs w:val="24"/>
                <w:lang w:val="en-US"/>
              </w:rPr>
              <w:t>Gennadyevna</w:t>
            </w:r>
            <w:proofErr w:type="spellEnd"/>
            <w:r w:rsidRPr="00D46496">
              <w:rPr>
                <w:rFonts w:ascii="Times New Roman" w:hAnsi="Times New Roman" w:cs="Times New Roman"/>
                <w:sz w:val="24"/>
                <w:szCs w:val="24"/>
                <w:lang w:val="en-US"/>
              </w:rPr>
              <w:t xml:space="preserve">, Senior Lecturer, Perm State Agrarian and Technological University named after Academician D. N. </w:t>
            </w:r>
            <w:proofErr w:type="spellStart"/>
            <w:r w:rsidRPr="00D46496">
              <w:rPr>
                <w:rFonts w:ascii="Times New Roman" w:hAnsi="Times New Roman" w:cs="Times New Roman"/>
                <w:sz w:val="24"/>
                <w:szCs w:val="24"/>
                <w:lang w:val="en-US"/>
              </w:rPr>
              <w:t>Pryanishnikov</w:t>
            </w:r>
            <w:proofErr w:type="spellEnd"/>
            <w:r w:rsidRPr="00D46496">
              <w:rPr>
                <w:rFonts w:ascii="Times New Roman" w:hAnsi="Times New Roman" w:cs="Times New Roman"/>
                <w:sz w:val="24"/>
                <w:szCs w:val="24"/>
                <w:lang w:val="en-US"/>
              </w:rPr>
              <w:t>, Russia, 614000, Perm, Petropavlovsk, 23. E-mail: lenaermakova74@mail.ru.</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b/>
                <w:sz w:val="24"/>
                <w:szCs w:val="24"/>
                <w:lang w:val="en-US"/>
              </w:rPr>
            </w:pPr>
            <w:bookmarkStart w:id="43" w:name="_Toc106351577"/>
            <w:r w:rsidRPr="00D46496">
              <w:rPr>
                <w:rFonts w:ascii="Times New Roman" w:hAnsi="Times New Roman" w:cs="Times New Roman"/>
                <w:b/>
                <w:sz w:val="24"/>
                <w:szCs w:val="24"/>
                <w:lang w:val="en-US"/>
              </w:rPr>
              <w:t>The influence of physical education on the level of development of the basic physical qualities of students (speed, endurance, flexibility, strength)</w:t>
            </w:r>
            <w:bookmarkEnd w:id="43"/>
          </w:p>
          <w:p w:rsidR="00D46496" w:rsidRPr="00D46496" w:rsidRDefault="00D46496" w:rsidP="00D46496">
            <w:pPr>
              <w:rPr>
                <w:rFonts w:ascii="Times New Roman" w:hAnsi="Times New Roman" w:cs="Times New Roman"/>
                <w:b/>
                <w:i/>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lastRenderedPageBreak/>
              <w:t>Abstract.</w:t>
            </w:r>
            <w:r w:rsidRPr="00D46496">
              <w:rPr>
                <w:rFonts w:ascii="Times New Roman" w:hAnsi="Times New Roman" w:cs="Times New Roman"/>
                <w:i/>
                <w:sz w:val="24"/>
                <w:szCs w:val="24"/>
                <w:lang w:val="en-US"/>
              </w:rPr>
              <w:t xml:space="preserve"> </w:t>
            </w:r>
            <w:r w:rsidRPr="00D46496">
              <w:rPr>
                <w:rFonts w:ascii="Times New Roman" w:hAnsi="Times New Roman" w:cs="Times New Roman"/>
                <w:sz w:val="24"/>
                <w:szCs w:val="24"/>
                <w:lang w:val="en-US"/>
              </w:rPr>
              <w:t>The article touches upon the problem of the need for students to develop physical qualities such as: speed, endurance, flexibility, strength. The study was aimed at identifying the level of physical fitness of students, to achieve which the level of development of motor qualities was assessed and a comparative analysis of the level of training was carried out on the example of two faculties: veterinary and applied informatics. The study was conducted on the example of female students of 1-3 courses. Based on the survey, the factors affecting the physical fitness of students are identified. It was determined that living in the region has a positive effect on the development of endurance, which is confirmed by the results of a comparative analysis. The number of students attending sports sections of the veterinary faculty is greater, and they are less susceptible to diseases – there are fewer absences due to illness. The paper also presents the main methods of developing physical qualities and compiled special exercises for their development. Based on the data obtained, appropriate recommendations have been developed.</w:t>
            </w:r>
          </w:p>
          <w:p w:rsidR="004A60E6" w:rsidRPr="00D46496" w:rsidRDefault="00D46496" w:rsidP="004A60E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i/>
                <w:sz w:val="24"/>
                <w:szCs w:val="24"/>
                <w:lang w:val="en-US"/>
              </w:rPr>
              <w:t xml:space="preserve"> </w:t>
            </w:r>
            <w:r w:rsidRPr="00D46496">
              <w:rPr>
                <w:rFonts w:ascii="Times New Roman" w:hAnsi="Times New Roman" w:cs="Times New Roman"/>
                <w:sz w:val="24"/>
                <w:szCs w:val="24"/>
                <w:lang w:val="en-US"/>
              </w:rPr>
              <w:t>physical culture, physical qualities, strength, endurance, flexibility, speed, students.</w:t>
            </w:r>
          </w:p>
          <w:p w:rsidR="00BC224C" w:rsidRPr="00BC224C" w:rsidRDefault="00BC224C" w:rsidP="005F6001">
            <w:pPr>
              <w:rPr>
                <w:rFonts w:ascii="Times New Roman" w:hAnsi="Times New Roman" w:cs="Times New Roman"/>
                <w:sz w:val="24"/>
                <w:szCs w:val="24"/>
                <w:lang w:val="en-US"/>
              </w:rPr>
            </w:pPr>
          </w:p>
        </w:tc>
      </w:tr>
      <w:tr w:rsidR="00D46496" w:rsidRPr="00D46496" w:rsidTr="00084434">
        <w:tc>
          <w:tcPr>
            <w:tcW w:w="15134" w:type="dxa"/>
            <w:gridSpan w:val="3"/>
          </w:tcPr>
          <w:p w:rsidR="00D46496" w:rsidRPr="00B15C88" w:rsidRDefault="00D46496" w:rsidP="00D46496">
            <w:pPr>
              <w:jc w:val="center"/>
              <w:rPr>
                <w:rFonts w:ascii="Times New Roman" w:hAnsi="Times New Roman" w:cs="Times New Roman"/>
                <w:sz w:val="24"/>
                <w:szCs w:val="24"/>
                <w:lang w:val="en-US"/>
              </w:rPr>
            </w:pPr>
            <w:r w:rsidRPr="0045459A">
              <w:rPr>
                <w:rFonts w:ascii="Times New Roman" w:hAnsi="Times New Roman" w:cs="Times New Roman"/>
                <w:b/>
                <w:sz w:val="24"/>
                <w:szCs w:val="24"/>
              </w:rPr>
              <w:lastRenderedPageBreak/>
              <w:t xml:space="preserve">Раздел </w:t>
            </w:r>
            <w:r w:rsidR="00BE10C4" w:rsidRPr="00BE10C4">
              <w:rPr>
                <w:rFonts w:ascii="Times New Roman" w:hAnsi="Times New Roman" w:cs="Times New Roman"/>
                <w:b/>
                <w:sz w:val="24"/>
                <w:szCs w:val="24"/>
              </w:rPr>
              <w:t>СОЦИОЛОГИЧЕСКИЕ НАУКИ</w:t>
            </w:r>
          </w:p>
        </w:tc>
      </w:tr>
      <w:tr w:rsidR="000F7A52" w:rsidRPr="00BE10C4" w:rsidTr="003A7018">
        <w:tc>
          <w:tcPr>
            <w:tcW w:w="817" w:type="dxa"/>
          </w:tcPr>
          <w:p w:rsidR="000F7A52" w:rsidRPr="00F03B33" w:rsidRDefault="000F7A5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bookmarkStart w:id="44" w:name="_Hlk85026004"/>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.6560264</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342.95, 336.14</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45" w:name="_Toc106351341"/>
            <w:r w:rsidRPr="00D46496">
              <w:rPr>
                <w:rFonts w:ascii="Times New Roman" w:hAnsi="Times New Roman" w:cs="Times New Roman"/>
                <w:b/>
              </w:rPr>
              <w:t>Киреева</w:t>
            </w:r>
            <w:bookmarkEnd w:id="44"/>
            <w:r w:rsidRPr="00D46496">
              <w:rPr>
                <w:rFonts w:ascii="Times New Roman" w:hAnsi="Times New Roman" w:cs="Times New Roman"/>
                <w:b/>
              </w:rPr>
              <w:t xml:space="preserve"> А.В.</w:t>
            </w:r>
            <w:bookmarkEnd w:id="45"/>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r w:rsidRPr="00D46496">
              <w:rPr>
                <w:rFonts w:ascii="Times New Roman" w:hAnsi="Times New Roman" w:cs="Times New Roman"/>
                <w:i/>
              </w:rPr>
              <w:t>Киреева Анастасия Викторовна</w:t>
            </w:r>
            <w:r w:rsidRPr="00D46496">
              <w:rPr>
                <w:rFonts w:ascii="Times New Roman" w:hAnsi="Times New Roman" w:cs="Times New Roman"/>
              </w:rPr>
              <w:t>, кандидат юридических наук, доцент, ведущий научный сотрудник Российской академии народного хозяйства и государственной службы при Президенте Российской Федерации (</w:t>
            </w:r>
            <w:proofErr w:type="spellStart"/>
            <w:r w:rsidRPr="00D46496">
              <w:rPr>
                <w:rFonts w:ascii="Times New Roman" w:hAnsi="Times New Roman" w:cs="Times New Roman"/>
              </w:rPr>
              <w:t>РАНХиГС</w:t>
            </w:r>
            <w:proofErr w:type="spellEnd"/>
            <w:r w:rsidRPr="00D46496">
              <w:rPr>
                <w:rFonts w:ascii="Times New Roman" w:hAnsi="Times New Roman" w:cs="Times New Roman"/>
              </w:rPr>
              <w:t xml:space="preserve">), научный сотрудник Института экономической политики им. Е.Т. Гайдара, Россия, 125993, Москва, Газетный пер., д. 3-5, стр. 1.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kireeva</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iep</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46" w:name="_Toc106351342"/>
            <w:r w:rsidRPr="00D46496">
              <w:rPr>
                <w:rFonts w:ascii="Times New Roman" w:hAnsi="Times New Roman" w:cs="Times New Roman"/>
                <w:b/>
              </w:rPr>
              <w:t>Эффективность социального контракта: социально-экономические аспекты</w:t>
            </w:r>
            <w:bookmarkEnd w:id="46"/>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lastRenderedPageBreak/>
              <w:t>Аннотация</w:t>
            </w:r>
            <w:r w:rsidRPr="00D46496">
              <w:rPr>
                <w:rFonts w:ascii="Times New Roman" w:hAnsi="Times New Roman" w:cs="Times New Roman"/>
              </w:rPr>
              <w:t xml:space="preserve">. Данная статья посвящена анализу степени эффективности социального контракта с учетом его экономико-правовых особенностей. Выявлена тенденция усиления роли социального контракта в системе мер социальной поддержки и расширения охваченных им видов выплат льгот. Выявлены основные сложности, которые возникают в процессе обеспечения реальной эффективности бюджетных выплат по всем направлениям. Также рассмотрены проблемы, связанные с заключением социального контракта </w:t>
            </w:r>
            <w:r w:rsidRPr="00D46496">
              <w:rPr>
                <w:rFonts w:ascii="Times New Roman" w:hAnsi="Times New Roman" w:cs="Times New Roman"/>
                <w:bCs/>
              </w:rPr>
              <w:t xml:space="preserve">в целях начала </w:t>
            </w:r>
            <w:proofErr w:type="gramStart"/>
            <w:r w:rsidRPr="00D46496">
              <w:rPr>
                <w:rFonts w:ascii="Times New Roman" w:hAnsi="Times New Roman" w:cs="Times New Roman"/>
                <w:bCs/>
              </w:rPr>
              <w:t>малоимущими</w:t>
            </w:r>
            <w:proofErr w:type="gramEnd"/>
            <w:r w:rsidRPr="00D46496">
              <w:rPr>
                <w:rFonts w:ascii="Times New Roman" w:hAnsi="Times New Roman" w:cs="Times New Roman"/>
                <w:bCs/>
              </w:rPr>
              <w:t xml:space="preserve"> предпринимательской деятельности. </w:t>
            </w:r>
            <w:proofErr w:type="gramStart"/>
            <w:r w:rsidRPr="00D46496">
              <w:rPr>
                <w:rFonts w:ascii="Times New Roman" w:hAnsi="Times New Roman" w:cs="Times New Roman"/>
              </w:rPr>
              <w:t xml:space="preserve">В результате проведенного исследования сделан вывод, что на данный момент нет точных данных о том, в какой степени получателям социальной поддержки удается сохранять достигнутый уровень благосостояния после того, как выплаты из бюджета в рамках социального контракта прекращаются. </w:t>
            </w:r>
            <w:proofErr w:type="gramEnd"/>
          </w:p>
          <w:p w:rsidR="00D46496" w:rsidRPr="00D46496" w:rsidRDefault="00D46496" w:rsidP="00D46496">
            <w:pPr>
              <w:rPr>
                <w:rFonts w:ascii="Times New Roman" w:hAnsi="Times New Roman" w:cs="Times New Roman"/>
              </w:rPr>
            </w:pPr>
            <w:r w:rsidRPr="00D46496">
              <w:rPr>
                <w:rFonts w:ascii="Times New Roman" w:hAnsi="Times New Roman" w:cs="Times New Roman"/>
                <w:b/>
                <w:i/>
              </w:rPr>
              <w:t>Ключевые слова</w:t>
            </w:r>
            <w:r w:rsidRPr="00D46496">
              <w:rPr>
                <w:rFonts w:ascii="Times New Roman" w:hAnsi="Times New Roman" w:cs="Times New Roman"/>
              </w:rPr>
              <w:t>: социальный контракт, бедность, малоимущие граждане, натуральные формы социальной поддержки, денежные выплаты, трудовые отношения, работающие бедные.</w:t>
            </w:r>
          </w:p>
          <w:p w:rsidR="004A60E6" w:rsidRDefault="004A60E6" w:rsidP="004A60E6">
            <w:pPr>
              <w:rPr>
                <w:rFonts w:ascii="Times New Roman" w:hAnsi="Times New Roman" w:cs="Times New Roman"/>
              </w:rPr>
            </w:pPr>
          </w:p>
          <w:p w:rsidR="00BC224C" w:rsidRPr="00BC224C" w:rsidRDefault="00BC224C"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47" w:name="_Toc106351579"/>
            <w:proofErr w:type="spellStart"/>
            <w:r w:rsidRPr="00D46496">
              <w:rPr>
                <w:rFonts w:ascii="Times New Roman" w:hAnsi="Times New Roman" w:cs="Times New Roman"/>
                <w:b/>
                <w:sz w:val="24"/>
                <w:szCs w:val="24"/>
                <w:lang w:val="en-US"/>
              </w:rPr>
              <w:t>Kireeva</w:t>
            </w:r>
            <w:proofErr w:type="spellEnd"/>
            <w:r w:rsidRPr="00D46496">
              <w:rPr>
                <w:rFonts w:ascii="Times New Roman" w:hAnsi="Times New Roman" w:cs="Times New Roman"/>
                <w:b/>
                <w:sz w:val="24"/>
                <w:szCs w:val="24"/>
                <w:lang w:val="en-US"/>
              </w:rPr>
              <w:t xml:space="preserve"> A.V.</w:t>
            </w:r>
            <w:bookmarkEnd w:id="47"/>
            <w:r w:rsidRPr="00D46496">
              <w:rPr>
                <w:rFonts w:ascii="Times New Roman" w:hAnsi="Times New Roman" w:cs="Times New Roman"/>
                <w:b/>
                <w:sz w:val="24"/>
                <w:szCs w:val="24"/>
                <w:lang w:val="en-US"/>
              </w:rPr>
              <w:t xml:space="preserve"> </w:t>
            </w:r>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Kireeva</w:t>
            </w:r>
            <w:proofErr w:type="spellEnd"/>
            <w:r w:rsidRPr="00D46496">
              <w:rPr>
                <w:rFonts w:ascii="Times New Roman" w:hAnsi="Times New Roman" w:cs="Times New Roman"/>
                <w:i/>
                <w:sz w:val="24"/>
                <w:szCs w:val="24"/>
                <w:lang w:val="en-US"/>
              </w:rPr>
              <w:t xml:space="preserve"> Anastasia Viktorovna</w:t>
            </w:r>
            <w:r w:rsidRPr="00D46496">
              <w:rPr>
                <w:rFonts w:ascii="Times New Roman" w:hAnsi="Times New Roman" w:cs="Times New Roman"/>
                <w:sz w:val="24"/>
                <w:szCs w:val="24"/>
                <w:lang w:val="en-US"/>
              </w:rPr>
              <w:t xml:space="preserve">, Candidate of Law, Associate Professor, Leading Researcher of the Russian Presidential Academy of National Economy and Public Administration (RANEPA), leading researcher of </w:t>
            </w:r>
            <w:proofErr w:type="spellStart"/>
            <w:r w:rsidRPr="00D46496">
              <w:rPr>
                <w:rFonts w:ascii="Times New Roman" w:hAnsi="Times New Roman" w:cs="Times New Roman"/>
                <w:sz w:val="24"/>
                <w:szCs w:val="24"/>
                <w:lang w:val="en-US"/>
              </w:rPr>
              <w:t>Gaidar</w:t>
            </w:r>
            <w:proofErr w:type="spellEnd"/>
            <w:r w:rsidRPr="00D46496">
              <w:rPr>
                <w:rFonts w:ascii="Times New Roman" w:hAnsi="Times New Roman" w:cs="Times New Roman"/>
                <w:sz w:val="24"/>
                <w:szCs w:val="24"/>
                <w:lang w:val="en-US"/>
              </w:rPr>
              <w:t xml:space="preserve"> Institute for economic policy, Russia, 125993, Moscow, </w:t>
            </w:r>
            <w:proofErr w:type="spellStart"/>
            <w:r w:rsidRPr="00D46496">
              <w:rPr>
                <w:rFonts w:ascii="Times New Roman" w:hAnsi="Times New Roman" w:cs="Times New Roman"/>
                <w:sz w:val="24"/>
                <w:szCs w:val="24"/>
                <w:lang w:val="en-US"/>
              </w:rPr>
              <w:t>Gazetny</w:t>
            </w:r>
            <w:proofErr w:type="spellEnd"/>
            <w:r w:rsidRPr="00D46496">
              <w:rPr>
                <w:rFonts w:ascii="Times New Roman" w:hAnsi="Times New Roman" w:cs="Times New Roman"/>
                <w:sz w:val="24"/>
                <w:szCs w:val="24"/>
                <w:lang w:val="en-US"/>
              </w:rPr>
              <w:t xml:space="preserve"> lane, 3-5, p. 1. E-mail: kireeva@iep.ru.</w:t>
            </w:r>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
                <w:sz w:val="24"/>
                <w:szCs w:val="24"/>
                <w:lang w:val="en-US"/>
              </w:rPr>
            </w:pPr>
            <w:bookmarkStart w:id="48" w:name="_Toc106351580"/>
            <w:r w:rsidRPr="00D46496">
              <w:rPr>
                <w:rFonts w:ascii="Times New Roman" w:hAnsi="Times New Roman" w:cs="Times New Roman"/>
                <w:b/>
                <w:sz w:val="24"/>
                <w:szCs w:val="24"/>
                <w:lang w:val="en-US"/>
              </w:rPr>
              <w:t>The effectiveness of the social contract: socio-economic aspects</w:t>
            </w:r>
            <w:bookmarkEnd w:id="48"/>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sz w:val="24"/>
                <w:szCs w:val="24"/>
                <w:lang w:val="en-US"/>
              </w:rPr>
              <w:t xml:space="preserve"> This article is devoted to the analysis of the degree of effectiveness of the social contract, taking into account its economic and legal features. The tendency of strengthening the role of the social contract in the system of social support measures and expanding the types of </w:t>
            </w:r>
            <w:r w:rsidRPr="00D46496">
              <w:rPr>
                <w:rFonts w:ascii="Times New Roman" w:hAnsi="Times New Roman" w:cs="Times New Roman"/>
                <w:sz w:val="24"/>
                <w:szCs w:val="24"/>
                <w:lang w:val="en-US"/>
              </w:rPr>
              <w:lastRenderedPageBreak/>
              <w:t>benefits covered by it has been revealed. The main difficulties that arise in the process of ensuring the real effectiveness of budget payments in all areas are identified. The problems related to the conclusion of a social contract in order for the poor to start entrepreneurial activity are also considered. As a result of the conducted research, it is concluded that at the moment there is no accurate data on the extent to which recipients of social support manage to maintain the achieved level of well-being after payments from the budget under the social contract are terminated.</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social contract, poverty, poor citizens, natural forms of social support, cash payments, labor relations, working poor.</w:t>
            </w:r>
          </w:p>
          <w:p w:rsidR="004A60E6" w:rsidRPr="00D46496" w:rsidRDefault="004A60E6" w:rsidP="004A60E6">
            <w:pPr>
              <w:rPr>
                <w:rFonts w:ascii="Times New Roman" w:hAnsi="Times New Roman" w:cs="Times New Roman"/>
                <w:sz w:val="24"/>
                <w:szCs w:val="24"/>
                <w:lang w:val="en-US"/>
              </w:rPr>
            </w:pPr>
          </w:p>
          <w:p w:rsidR="000F7A52" w:rsidRPr="003A7018" w:rsidRDefault="000F7A52" w:rsidP="005F6001">
            <w:pPr>
              <w:rPr>
                <w:rFonts w:ascii="Times New Roman" w:hAnsi="Times New Roman" w:cs="Times New Roman"/>
                <w:sz w:val="24"/>
                <w:szCs w:val="24"/>
                <w:lang w:val="en-US"/>
              </w:rPr>
            </w:pPr>
          </w:p>
        </w:tc>
      </w:tr>
      <w:tr w:rsidR="00BC224C" w:rsidRPr="00BE10C4" w:rsidTr="003A7018">
        <w:tc>
          <w:tcPr>
            <w:tcW w:w="817" w:type="dxa"/>
          </w:tcPr>
          <w:p w:rsidR="00BC224C" w:rsidRPr="00F03B33" w:rsidRDefault="00BC224C"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.6640711</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316.2</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49" w:name="_Toc106351343"/>
            <w:r w:rsidRPr="00D46496">
              <w:rPr>
                <w:rFonts w:ascii="Times New Roman" w:hAnsi="Times New Roman" w:cs="Times New Roman"/>
                <w:b/>
              </w:rPr>
              <w:t>Князева Д.Д.</w:t>
            </w:r>
            <w:bookmarkEnd w:id="49"/>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i/>
                <w:iCs/>
              </w:rPr>
              <w:t xml:space="preserve">Князева Дарья Дмитриевна, </w:t>
            </w:r>
            <w:r w:rsidRPr="00D46496">
              <w:rPr>
                <w:rFonts w:ascii="Times New Roman" w:hAnsi="Times New Roman" w:cs="Times New Roman"/>
              </w:rPr>
              <w:t xml:space="preserve">Национальный исследовательский университет «Высшая школа экономики», Россия, 101000, г. Москва, ул. Мясницкая, 20.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dashall</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bk</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50" w:name="_Toc106351344"/>
            <w:r w:rsidRPr="00D46496">
              <w:rPr>
                <w:rFonts w:ascii="Times New Roman" w:hAnsi="Times New Roman" w:cs="Times New Roman"/>
                <w:b/>
              </w:rPr>
              <w:t xml:space="preserve">Аргументы «за» и «против» существования постмодернистской социологической теории: на примере творчества Ж. </w:t>
            </w:r>
            <w:proofErr w:type="spellStart"/>
            <w:r w:rsidRPr="00D46496">
              <w:rPr>
                <w:rFonts w:ascii="Times New Roman" w:hAnsi="Times New Roman" w:cs="Times New Roman"/>
                <w:b/>
              </w:rPr>
              <w:t>Бодрийяра</w:t>
            </w:r>
            <w:bookmarkEnd w:id="50"/>
            <w:proofErr w:type="spellEnd"/>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 xml:space="preserve">Аннотация. </w:t>
            </w:r>
            <w:r w:rsidRPr="00D46496">
              <w:rPr>
                <w:rFonts w:ascii="Times New Roman" w:hAnsi="Times New Roman" w:cs="Times New Roman"/>
                <w:bCs/>
                <w:iCs/>
              </w:rPr>
              <w:t xml:space="preserve">В данной статье рассматриваются аргументы «за» и «против» существования постмодернистской социологической теории на примере творчества Ж. </w:t>
            </w:r>
            <w:proofErr w:type="spellStart"/>
            <w:r w:rsidRPr="00D46496">
              <w:rPr>
                <w:rFonts w:ascii="Times New Roman" w:hAnsi="Times New Roman" w:cs="Times New Roman"/>
                <w:bCs/>
                <w:iCs/>
              </w:rPr>
              <w:t>Бодрийяра</w:t>
            </w:r>
            <w:proofErr w:type="spellEnd"/>
            <w:r w:rsidRPr="00D46496">
              <w:rPr>
                <w:rFonts w:ascii="Times New Roman" w:hAnsi="Times New Roman" w:cs="Times New Roman"/>
                <w:bCs/>
                <w:iCs/>
              </w:rPr>
              <w:t xml:space="preserve">. </w:t>
            </w:r>
            <w:r w:rsidRPr="00D46496">
              <w:rPr>
                <w:rFonts w:ascii="Times New Roman" w:hAnsi="Times New Roman" w:cs="Times New Roman"/>
              </w:rPr>
              <w:t xml:space="preserve">В работе, основываясь на нескольких наиболее известных работах Ж. </w:t>
            </w:r>
            <w:proofErr w:type="spellStart"/>
            <w:r w:rsidRPr="00D46496">
              <w:rPr>
                <w:rFonts w:ascii="Times New Roman" w:hAnsi="Times New Roman" w:cs="Times New Roman"/>
              </w:rPr>
              <w:t>Бодрийяра</w:t>
            </w:r>
            <w:proofErr w:type="spellEnd"/>
            <w:r w:rsidRPr="00D46496">
              <w:rPr>
                <w:rFonts w:ascii="Times New Roman" w:hAnsi="Times New Roman" w:cs="Times New Roman"/>
              </w:rPr>
              <w:t xml:space="preserve"> («Система вещей», «Общество потребления», «К критике политической экономии знака»), выявлены и представлены аргументы, подтверждающие и опровергающие существование </w:t>
            </w:r>
            <w:proofErr w:type="spellStart"/>
            <w:r w:rsidRPr="00D46496">
              <w:rPr>
                <w:rFonts w:ascii="Times New Roman" w:hAnsi="Times New Roman" w:cs="Times New Roman"/>
              </w:rPr>
              <w:lastRenderedPageBreak/>
              <w:t>постмодернисткой</w:t>
            </w:r>
            <w:proofErr w:type="spellEnd"/>
            <w:r w:rsidRPr="00D46496">
              <w:rPr>
                <w:rFonts w:ascii="Times New Roman" w:hAnsi="Times New Roman" w:cs="Times New Roman"/>
              </w:rPr>
              <w:t xml:space="preserve"> социологической теории. В </w:t>
            </w:r>
            <w:proofErr w:type="gramStart"/>
            <w:r w:rsidRPr="00D46496">
              <w:rPr>
                <w:rFonts w:ascii="Times New Roman" w:hAnsi="Times New Roman" w:cs="Times New Roman"/>
              </w:rPr>
              <w:t>результате</w:t>
            </w:r>
            <w:proofErr w:type="gramEnd"/>
            <w:r w:rsidRPr="00D46496">
              <w:rPr>
                <w:rFonts w:ascii="Times New Roman" w:hAnsi="Times New Roman" w:cs="Times New Roman"/>
              </w:rPr>
              <w:t xml:space="preserve"> выявлено, что Ж. </w:t>
            </w:r>
            <w:proofErr w:type="spellStart"/>
            <w:r w:rsidRPr="00D46496">
              <w:rPr>
                <w:rFonts w:ascii="Times New Roman" w:hAnsi="Times New Roman" w:cs="Times New Roman"/>
              </w:rPr>
              <w:t>Бодрийяр</w:t>
            </w:r>
            <w:proofErr w:type="spellEnd"/>
            <w:r w:rsidRPr="00D46496">
              <w:rPr>
                <w:rFonts w:ascii="Times New Roman" w:hAnsi="Times New Roman" w:cs="Times New Roman"/>
              </w:rPr>
              <w:t xml:space="preserve">, уделяя особое внимание изучению феномена социологической теории, сопротивлялся рассмотрению своей теории с постмодернистской точки зрения. Отмечается, что признаки социологической теории можно усмотреть в </w:t>
            </w:r>
            <w:proofErr w:type="gramStart"/>
            <w:r w:rsidRPr="00D46496">
              <w:rPr>
                <w:rFonts w:ascii="Times New Roman" w:hAnsi="Times New Roman" w:cs="Times New Roman"/>
              </w:rPr>
              <w:t>раннем</w:t>
            </w:r>
            <w:proofErr w:type="gramEnd"/>
            <w:r w:rsidRPr="00D46496">
              <w:rPr>
                <w:rFonts w:ascii="Times New Roman" w:hAnsi="Times New Roman" w:cs="Times New Roman"/>
              </w:rPr>
              <w:t xml:space="preserve"> Ж. </w:t>
            </w:r>
            <w:proofErr w:type="spellStart"/>
            <w:r w:rsidRPr="00D46496">
              <w:rPr>
                <w:rFonts w:ascii="Times New Roman" w:hAnsi="Times New Roman" w:cs="Times New Roman"/>
              </w:rPr>
              <w:t>Бодрийяра</w:t>
            </w:r>
            <w:proofErr w:type="spellEnd"/>
            <w:r w:rsidRPr="00D46496">
              <w:rPr>
                <w:rFonts w:ascii="Times New Roman" w:hAnsi="Times New Roman" w:cs="Times New Roman"/>
              </w:rPr>
              <w:t xml:space="preserve">, когда его метод ещё прочно стоял на почве </w:t>
            </w:r>
            <w:proofErr w:type="spellStart"/>
            <w:r w:rsidRPr="00D46496">
              <w:rPr>
                <w:rFonts w:ascii="Times New Roman" w:hAnsi="Times New Roman" w:cs="Times New Roman"/>
              </w:rPr>
              <w:t>леви-строссовского</w:t>
            </w:r>
            <w:proofErr w:type="spellEnd"/>
            <w:r w:rsidRPr="00D46496">
              <w:rPr>
                <w:rFonts w:ascii="Times New Roman" w:hAnsi="Times New Roman" w:cs="Times New Roman"/>
              </w:rPr>
              <w:t xml:space="preserve"> структурализма и </w:t>
            </w:r>
            <w:proofErr w:type="spellStart"/>
            <w:r w:rsidRPr="00D46496">
              <w:rPr>
                <w:rFonts w:ascii="Times New Roman" w:hAnsi="Times New Roman" w:cs="Times New Roman"/>
              </w:rPr>
              <w:t>бартовской</w:t>
            </w:r>
            <w:proofErr w:type="spellEnd"/>
            <w:r w:rsidRPr="00D46496">
              <w:rPr>
                <w:rFonts w:ascii="Times New Roman" w:hAnsi="Times New Roman" w:cs="Times New Roman"/>
              </w:rPr>
              <w:t xml:space="preserve"> семиологии. При этом подчеркивается, что </w:t>
            </w:r>
            <w:proofErr w:type="gramStart"/>
            <w:r w:rsidRPr="00D46496">
              <w:rPr>
                <w:rFonts w:ascii="Times New Roman" w:hAnsi="Times New Roman" w:cs="Times New Roman"/>
              </w:rPr>
              <w:t>ранний</w:t>
            </w:r>
            <w:proofErr w:type="gramEnd"/>
            <w:r w:rsidRPr="00D46496">
              <w:rPr>
                <w:rFonts w:ascii="Times New Roman" w:hAnsi="Times New Roman" w:cs="Times New Roman"/>
              </w:rPr>
              <w:t xml:space="preserve"> Ж. </w:t>
            </w:r>
            <w:proofErr w:type="spellStart"/>
            <w:r w:rsidRPr="00D46496">
              <w:rPr>
                <w:rFonts w:ascii="Times New Roman" w:hAnsi="Times New Roman" w:cs="Times New Roman"/>
              </w:rPr>
              <w:t>Бодрийяр</w:t>
            </w:r>
            <w:proofErr w:type="spellEnd"/>
            <w:r w:rsidRPr="00D46496">
              <w:rPr>
                <w:rFonts w:ascii="Times New Roman" w:hAnsi="Times New Roman" w:cs="Times New Roman"/>
              </w:rPr>
              <w:t xml:space="preserve"> разработал оригинальную социологическую теорию для того, чтобы отменить всякую социологическую теорию.</w:t>
            </w:r>
          </w:p>
          <w:p w:rsidR="00D46496" w:rsidRPr="00D46496" w:rsidRDefault="00D46496" w:rsidP="00D46496">
            <w:pPr>
              <w:rPr>
                <w:rFonts w:ascii="Times New Roman" w:hAnsi="Times New Roman" w:cs="Times New Roman"/>
                <w:b/>
                <w:bCs/>
              </w:rPr>
            </w:pPr>
            <w:r w:rsidRPr="00D46496">
              <w:rPr>
                <w:rFonts w:ascii="Times New Roman" w:hAnsi="Times New Roman" w:cs="Times New Roman"/>
                <w:b/>
                <w:bCs/>
                <w:i/>
                <w:iCs/>
              </w:rPr>
              <w:t xml:space="preserve">Ключевые слова: </w:t>
            </w:r>
            <w:r w:rsidRPr="00D46496">
              <w:rPr>
                <w:rFonts w:ascii="Times New Roman" w:hAnsi="Times New Roman" w:cs="Times New Roman"/>
              </w:rPr>
              <w:t xml:space="preserve">социологическая теория, Ж. </w:t>
            </w:r>
            <w:proofErr w:type="spellStart"/>
            <w:r w:rsidRPr="00D46496">
              <w:rPr>
                <w:rFonts w:ascii="Times New Roman" w:hAnsi="Times New Roman" w:cs="Times New Roman"/>
              </w:rPr>
              <w:t>Бодрийяр</w:t>
            </w:r>
            <w:proofErr w:type="spellEnd"/>
            <w:r w:rsidRPr="00D46496">
              <w:rPr>
                <w:rFonts w:ascii="Times New Roman" w:hAnsi="Times New Roman" w:cs="Times New Roman"/>
              </w:rPr>
              <w:t>, постмодернистские сентенции,</w:t>
            </w:r>
            <w:r w:rsidRPr="00D46496">
              <w:rPr>
                <w:rFonts w:ascii="Times New Roman" w:hAnsi="Times New Roman" w:cs="Times New Roman"/>
                <w:b/>
                <w:bCs/>
                <w:i/>
                <w:iCs/>
              </w:rPr>
              <w:t xml:space="preserve"> </w:t>
            </w:r>
            <w:proofErr w:type="spellStart"/>
            <w:r w:rsidRPr="00D46496">
              <w:rPr>
                <w:rFonts w:ascii="Times New Roman" w:hAnsi="Times New Roman" w:cs="Times New Roman"/>
              </w:rPr>
              <w:t>леви-строссовский</w:t>
            </w:r>
            <w:proofErr w:type="spellEnd"/>
            <w:r w:rsidRPr="00D46496">
              <w:rPr>
                <w:rFonts w:ascii="Times New Roman" w:hAnsi="Times New Roman" w:cs="Times New Roman"/>
              </w:rPr>
              <w:t xml:space="preserve"> структурализм, </w:t>
            </w:r>
            <w:proofErr w:type="spellStart"/>
            <w:r w:rsidRPr="00D46496">
              <w:rPr>
                <w:rFonts w:ascii="Times New Roman" w:hAnsi="Times New Roman" w:cs="Times New Roman"/>
              </w:rPr>
              <w:t>бартовская</w:t>
            </w:r>
            <w:proofErr w:type="spellEnd"/>
            <w:r w:rsidRPr="00D46496">
              <w:rPr>
                <w:rFonts w:ascii="Times New Roman" w:hAnsi="Times New Roman" w:cs="Times New Roman"/>
              </w:rPr>
              <w:t xml:space="preserve"> семиология, культура, дискурс, </w:t>
            </w:r>
            <w:proofErr w:type="spellStart"/>
            <w:r w:rsidRPr="00D46496">
              <w:rPr>
                <w:rFonts w:ascii="Times New Roman" w:hAnsi="Times New Roman" w:cs="Times New Roman"/>
              </w:rPr>
              <w:t>постсовременность</w:t>
            </w:r>
            <w:proofErr w:type="spellEnd"/>
            <w:r w:rsidRPr="00D46496">
              <w:rPr>
                <w:rFonts w:ascii="Times New Roman" w:hAnsi="Times New Roman" w:cs="Times New Roman"/>
              </w:rPr>
              <w:t>.</w:t>
            </w:r>
          </w:p>
          <w:p w:rsidR="004A60E6" w:rsidRDefault="004A60E6" w:rsidP="004A60E6">
            <w:pPr>
              <w:rPr>
                <w:rFonts w:ascii="Times New Roman" w:hAnsi="Times New Roman" w:cs="Times New Roman"/>
              </w:rPr>
            </w:pPr>
          </w:p>
          <w:p w:rsidR="00BC224C" w:rsidRPr="003A7018" w:rsidRDefault="00BC224C"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51" w:name="_Toc106351581"/>
            <w:proofErr w:type="spellStart"/>
            <w:r w:rsidRPr="00D46496">
              <w:rPr>
                <w:rFonts w:ascii="Times New Roman" w:hAnsi="Times New Roman" w:cs="Times New Roman"/>
                <w:b/>
                <w:sz w:val="24"/>
                <w:szCs w:val="24"/>
                <w:lang w:val="en-US"/>
              </w:rPr>
              <w:t>Knyazeva</w:t>
            </w:r>
            <w:proofErr w:type="spellEnd"/>
            <w:r w:rsidRPr="00D46496">
              <w:rPr>
                <w:rFonts w:ascii="Times New Roman" w:hAnsi="Times New Roman" w:cs="Times New Roman"/>
                <w:b/>
                <w:sz w:val="24"/>
                <w:szCs w:val="24"/>
                <w:lang w:val="en-US"/>
              </w:rPr>
              <w:t xml:space="preserve"> D.D.</w:t>
            </w:r>
            <w:bookmarkEnd w:id="51"/>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Knyazeva</w:t>
            </w:r>
            <w:proofErr w:type="spellEnd"/>
            <w:r w:rsidRPr="00D46496">
              <w:rPr>
                <w:rFonts w:ascii="Times New Roman" w:hAnsi="Times New Roman" w:cs="Times New Roman"/>
                <w:i/>
                <w:sz w:val="24"/>
                <w:szCs w:val="24"/>
                <w:lang w:val="en-US"/>
              </w:rPr>
              <w:t xml:space="preserve"> Darya </w:t>
            </w:r>
            <w:proofErr w:type="spellStart"/>
            <w:r w:rsidRPr="00D46496">
              <w:rPr>
                <w:rFonts w:ascii="Times New Roman" w:hAnsi="Times New Roman" w:cs="Times New Roman"/>
                <w:i/>
                <w:sz w:val="24"/>
                <w:szCs w:val="24"/>
                <w:lang w:val="en-US"/>
              </w:rPr>
              <w:t>Dmitrievna</w:t>
            </w:r>
            <w:proofErr w:type="spellEnd"/>
            <w:r w:rsidRPr="00D46496">
              <w:rPr>
                <w:rFonts w:ascii="Times New Roman" w:hAnsi="Times New Roman" w:cs="Times New Roman"/>
                <w:i/>
                <w:sz w:val="24"/>
                <w:szCs w:val="24"/>
                <w:lang w:val="en-US"/>
              </w:rPr>
              <w:t xml:space="preserve">, </w:t>
            </w:r>
            <w:r w:rsidRPr="00D46496">
              <w:rPr>
                <w:rFonts w:ascii="Times New Roman" w:hAnsi="Times New Roman" w:cs="Times New Roman"/>
                <w:sz w:val="24"/>
                <w:szCs w:val="24"/>
                <w:lang w:val="en-US"/>
              </w:rPr>
              <w:t xml:space="preserve">National Research University Higher School of Economics, Russia, 101000, Moscow, </w:t>
            </w:r>
            <w:proofErr w:type="spellStart"/>
            <w:r w:rsidRPr="00D46496">
              <w:rPr>
                <w:rFonts w:ascii="Times New Roman" w:hAnsi="Times New Roman" w:cs="Times New Roman"/>
                <w:sz w:val="24"/>
                <w:szCs w:val="24"/>
                <w:lang w:val="en-US"/>
              </w:rPr>
              <w:t>Myasnitskaya</w:t>
            </w:r>
            <w:proofErr w:type="spellEnd"/>
            <w:r w:rsidRPr="00D46496">
              <w:rPr>
                <w:rFonts w:ascii="Times New Roman" w:hAnsi="Times New Roman" w:cs="Times New Roman"/>
                <w:sz w:val="24"/>
                <w:szCs w:val="24"/>
                <w:lang w:val="en-US"/>
              </w:rPr>
              <w:t xml:space="preserve"> str., 20. E-mail: dashall@bk.ru.</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52" w:name="_Toc106351582"/>
            <w:r w:rsidRPr="00D46496">
              <w:rPr>
                <w:rFonts w:ascii="Times New Roman" w:hAnsi="Times New Roman" w:cs="Times New Roman"/>
                <w:b/>
                <w:sz w:val="24"/>
                <w:szCs w:val="24"/>
                <w:lang w:val="en-US"/>
              </w:rPr>
              <w:t xml:space="preserve">Arguments "for" and "against" the existence of a postmodern sociological theory: on the example of J. </w:t>
            </w:r>
            <w:proofErr w:type="spellStart"/>
            <w:r w:rsidRPr="00D46496">
              <w:rPr>
                <w:rFonts w:ascii="Times New Roman" w:hAnsi="Times New Roman" w:cs="Times New Roman"/>
                <w:b/>
                <w:sz w:val="24"/>
                <w:szCs w:val="24"/>
                <w:lang w:val="en-US"/>
              </w:rPr>
              <w:t>Baudrillard</w:t>
            </w:r>
            <w:bookmarkEnd w:id="52"/>
            <w:proofErr w:type="spellEnd"/>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bCs/>
                <w:sz w:val="24"/>
                <w:szCs w:val="24"/>
                <w:lang w:val="en-US"/>
              </w:rPr>
            </w:pPr>
            <w:r w:rsidRPr="00D46496">
              <w:rPr>
                <w:rFonts w:ascii="Times New Roman" w:hAnsi="Times New Roman" w:cs="Times New Roman"/>
                <w:b/>
                <w:bCs/>
                <w:i/>
                <w:iCs/>
                <w:sz w:val="24"/>
                <w:szCs w:val="24"/>
                <w:lang w:val="en-US"/>
              </w:rPr>
              <w:t xml:space="preserve">Abstract. </w:t>
            </w:r>
            <w:r w:rsidRPr="00D46496">
              <w:rPr>
                <w:rFonts w:ascii="Times New Roman" w:hAnsi="Times New Roman" w:cs="Times New Roman"/>
                <w:sz w:val="24"/>
                <w:szCs w:val="24"/>
                <w:lang w:val="en-US"/>
              </w:rPr>
              <w:t xml:space="preserve">This article discusses the arguments "for" and "against" the existence of a postmodern sociological theory on the example of </w:t>
            </w:r>
            <w:proofErr w:type="spellStart"/>
            <w:r w:rsidRPr="00D46496">
              <w:rPr>
                <w:rFonts w:ascii="Times New Roman" w:hAnsi="Times New Roman" w:cs="Times New Roman"/>
                <w:sz w:val="24"/>
                <w:szCs w:val="24"/>
                <w:lang w:val="en-US"/>
              </w:rPr>
              <w:t>Zh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In the work, based on several of the most famous works of J.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("The System of Things", "Consumer Society", "To criticize the political economy of the sign"), arguments confirming and refuting the existence of a postmodern sociological theory will be identified and presented. As a result, it will be revealed that </w:t>
            </w:r>
            <w:proofErr w:type="spellStart"/>
            <w:r w:rsidRPr="00D46496">
              <w:rPr>
                <w:rFonts w:ascii="Times New Roman" w:hAnsi="Times New Roman" w:cs="Times New Roman"/>
                <w:sz w:val="24"/>
                <w:szCs w:val="24"/>
                <w:lang w:val="en-US"/>
              </w:rPr>
              <w:t>Zh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paying special attention to the study of the phenomenon of sociological theory, </w:t>
            </w:r>
            <w:r w:rsidRPr="00D46496">
              <w:rPr>
                <w:rFonts w:ascii="Times New Roman" w:hAnsi="Times New Roman" w:cs="Times New Roman"/>
                <w:sz w:val="24"/>
                <w:szCs w:val="24"/>
                <w:lang w:val="en-US"/>
              </w:rPr>
              <w:lastRenderedPageBreak/>
              <w:t xml:space="preserve">resisted considering his theory from the point of view of postmodernism, since he did not consider it important in principle to study such a negative trend of postmodernism. </w:t>
            </w:r>
            <w:proofErr w:type="gramStart"/>
            <w:r w:rsidRPr="00D46496">
              <w:rPr>
                <w:rFonts w:ascii="Times New Roman" w:hAnsi="Times New Roman" w:cs="Times New Roman"/>
                <w:sz w:val="24"/>
                <w:szCs w:val="24"/>
                <w:lang w:val="en-US"/>
              </w:rPr>
              <w:t>Therefore ,</w:t>
            </w:r>
            <w:proofErr w:type="gramEnd"/>
            <w:r w:rsidRPr="00D46496">
              <w:rPr>
                <w:rFonts w:ascii="Times New Roman" w:hAnsi="Times New Roman" w:cs="Times New Roman"/>
                <w:sz w:val="24"/>
                <w:szCs w:val="24"/>
                <w:lang w:val="en-US"/>
              </w:rPr>
              <w:t xml:space="preserve"> at the end of this work , we similarly </w:t>
            </w:r>
            <w:proofErr w:type="spellStart"/>
            <w:r w:rsidRPr="00D46496">
              <w:rPr>
                <w:rFonts w:ascii="Times New Roman" w:hAnsi="Times New Roman" w:cs="Times New Roman"/>
                <w:sz w:val="24"/>
                <w:szCs w:val="24"/>
                <w:lang w:val="en-US"/>
              </w:rPr>
              <w:t>Zh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will also consider the question of the existence of a sociological theory in principle. It is noted that the signs of sociological theory can be seen in the early J.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when his method was still firmly based on Levi-Strauss structuralism and </w:t>
            </w:r>
            <w:proofErr w:type="spellStart"/>
            <w:r w:rsidRPr="00D46496">
              <w:rPr>
                <w:rFonts w:ascii="Times New Roman" w:hAnsi="Times New Roman" w:cs="Times New Roman"/>
                <w:sz w:val="24"/>
                <w:szCs w:val="24"/>
                <w:lang w:val="en-US"/>
              </w:rPr>
              <w:t>Bartowski</w:t>
            </w:r>
            <w:proofErr w:type="spellEnd"/>
            <w:r w:rsidRPr="00D46496">
              <w:rPr>
                <w:rFonts w:ascii="Times New Roman" w:hAnsi="Times New Roman" w:cs="Times New Roman"/>
                <w:sz w:val="24"/>
                <w:szCs w:val="24"/>
                <w:lang w:val="en-US"/>
              </w:rPr>
              <w:t xml:space="preserve"> semiology. At the same time, it is emphasized that the early J.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developed an original sociological theory in order to abolish any sociological theory.</w:t>
            </w:r>
          </w:p>
          <w:p w:rsidR="004A60E6" w:rsidRPr="00D46496" w:rsidRDefault="00D46496" w:rsidP="004A60E6">
            <w:pPr>
              <w:rPr>
                <w:rFonts w:ascii="Times New Roman" w:hAnsi="Times New Roman" w:cs="Times New Roman"/>
                <w:b/>
                <w:bCs/>
                <w:sz w:val="24"/>
                <w:szCs w:val="24"/>
                <w:lang w:val="en-US"/>
              </w:rPr>
            </w:pPr>
            <w:r w:rsidRPr="00D46496">
              <w:rPr>
                <w:rFonts w:ascii="Times New Roman" w:hAnsi="Times New Roman" w:cs="Times New Roman"/>
                <w:b/>
                <w:bCs/>
                <w:i/>
                <w:iCs/>
                <w:sz w:val="24"/>
                <w:szCs w:val="24"/>
                <w:lang w:val="en-US"/>
              </w:rPr>
              <w:t xml:space="preserve">Key words: </w:t>
            </w:r>
            <w:r w:rsidRPr="00D46496">
              <w:rPr>
                <w:rFonts w:ascii="Times New Roman" w:hAnsi="Times New Roman" w:cs="Times New Roman"/>
                <w:sz w:val="24"/>
                <w:szCs w:val="24"/>
                <w:lang w:val="en-US"/>
              </w:rPr>
              <w:t xml:space="preserve">sociological theory, J. </w:t>
            </w:r>
            <w:proofErr w:type="spellStart"/>
            <w:r w:rsidRPr="00D46496">
              <w:rPr>
                <w:rFonts w:ascii="Times New Roman" w:hAnsi="Times New Roman" w:cs="Times New Roman"/>
                <w:sz w:val="24"/>
                <w:szCs w:val="24"/>
                <w:lang w:val="en-US"/>
              </w:rPr>
              <w:t>Baudrillard</w:t>
            </w:r>
            <w:proofErr w:type="spellEnd"/>
            <w:r w:rsidRPr="00D46496">
              <w:rPr>
                <w:rFonts w:ascii="Times New Roman" w:hAnsi="Times New Roman" w:cs="Times New Roman"/>
                <w:sz w:val="24"/>
                <w:szCs w:val="24"/>
                <w:lang w:val="en-US"/>
              </w:rPr>
              <w:t xml:space="preserve">, postmodernist maxims, Levi-Strauss structuralism, </w:t>
            </w:r>
            <w:proofErr w:type="spellStart"/>
            <w:r w:rsidRPr="00D46496">
              <w:rPr>
                <w:rFonts w:ascii="Times New Roman" w:hAnsi="Times New Roman" w:cs="Times New Roman"/>
                <w:sz w:val="24"/>
                <w:szCs w:val="24"/>
                <w:lang w:val="en-US"/>
              </w:rPr>
              <w:t>Bartowski</w:t>
            </w:r>
            <w:proofErr w:type="spellEnd"/>
            <w:r w:rsidRPr="00D46496">
              <w:rPr>
                <w:rFonts w:ascii="Times New Roman" w:hAnsi="Times New Roman" w:cs="Times New Roman"/>
                <w:sz w:val="24"/>
                <w:szCs w:val="24"/>
                <w:lang w:val="en-US"/>
              </w:rPr>
              <w:t xml:space="preserve"> semiology, culture, discourse, postmodernity.</w:t>
            </w:r>
          </w:p>
          <w:p w:rsidR="00BC224C" w:rsidRPr="003A7018" w:rsidRDefault="00BC224C" w:rsidP="005F6001">
            <w:pPr>
              <w:rPr>
                <w:rFonts w:ascii="Times New Roman" w:hAnsi="Times New Roman" w:cs="Times New Roman"/>
                <w:sz w:val="24"/>
                <w:szCs w:val="24"/>
                <w:lang w:val="en-US"/>
              </w:rPr>
            </w:pPr>
          </w:p>
        </w:tc>
      </w:tr>
      <w:tr w:rsidR="00BC224C" w:rsidRPr="00BE10C4" w:rsidTr="003A7018">
        <w:tc>
          <w:tcPr>
            <w:tcW w:w="817" w:type="dxa"/>
          </w:tcPr>
          <w:p w:rsidR="00BC224C" w:rsidRPr="00F03B33" w:rsidRDefault="00BC224C"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.6640738</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316.4.063-614.1</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53" w:name="_Toc106351345"/>
            <w:r w:rsidRPr="00D46496">
              <w:rPr>
                <w:rFonts w:ascii="Times New Roman" w:hAnsi="Times New Roman" w:cs="Times New Roman"/>
                <w:b/>
              </w:rPr>
              <w:t xml:space="preserve">Фролов В.К., </w:t>
            </w:r>
            <w:proofErr w:type="spellStart"/>
            <w:r w:rsidRPr="00D46496">
              <w:rPr>
                <w:rFonts w:ascii="Times New Roman" w:hAnsi="Times New Roman" w:cs="Times New Roman"/>
                <w:b/>
              </w:rPr>
              <w:t>Игнатькова</w:t>
            </w:r>
            <w:proofErr w:type="spellEnd"/>
            <w:r w:rsidRPr="00D46496">
              <w:rPr>
                <w:rFonts w:ascii="Times New Roman" w:hAnsi="Times New Roman" w:cs="Times New Roman"/>
                <w:b/>
              </w:rPr>
              <w:t xml:space="preserve"> А.С., </w:t>
            </w:r>
            <w:proofErr w:type="spellStart"/>
            <w:r w:rsidRPr="00D46496">
              <w:rPr>
                <w:rFonts w:ascii="Times New Roman" w:hAnsi="Times New Roman" w:cs="Times New Roman"/>
                <w:b/>
              </w:rPr>
              <w:t>Старченкова</w:t>
            </w:r>
            <w:proofErr w:type="spellEnd"/>
            <w:r w:rsidRPr="00D46496">
              <w:rPr>
                <w:rFonts w:ascii="Times New Roman" w:hAnsi="Times New Roman" w:cs="Times New Roman"/>
                <w:b/>
              </w:rPr>
              <w:t xml:space="preserve"> Ю.Е.</w:t>
            </w:r>
            <w:bookmarkEnd w:id="53"/>
          </w:p>
          <w:p w:rsidR="00D46496" w:rsidRPr="00D46496" w:rsidRDefault="00D46496" w:rsidP="00D46496">
            <w:pPr>
              <w:rPr>
                <w:rFonts w:ascii="Times New Roman" w:hAnsi="Times New Roman" w:cs="Times New Roman"/>
                <w:bCs/>
              </w:rPr>
            </w:pPr>
          </w:p>
          <w:p w:rsidR="00D46496" w:rsidRPr="00D46496" w:rsidRDefault="00D46496" w:rsidP="00D46496">
            <w:pPr>
              <w:rPr>
                <w:rFonts w:ascii="Times New Roman" w:hAnsi="Times New Roman" w:cs="Times New Roman"/>
                <w:bCs/>
              </w:rPr>
            </w:pPr>
            <w:r w:rsidRPr="00D46496">
              <w:rPr>
                <w:rFonts w:ascii="Times New Roman" w:hAnsi="Times New Roman" w:cs="Times New Roman"/>
                <w:bCs/>
                <w:i/>
              </w:rPr>
              <w:t>Фролов Виктор Кириллович</w:t>
            </w:r>
            <w:r w:rsidRPr="00D46496">
              <w:rPr>
                <w:rFonts w:ascii="Times New Roman" w:hAnsi="Times New Roman" w:cs="Times New Roman"/>
                <w:bCs/>
              </w:rPr>
              <w:t xml:space="preserve">, кандидат медицинских наук, доцент, Тульский государственный университет, Россия, 300012, г. Тула, проспект Ленина 92. </w:t>
            </w:r>
            <w:r w:rsidRPr="00D46496">
              <w:rPr>
                <w:rFonts w:ascii="Times New Roman" w:hAnsi="Times New Roman" w:cs="Times New Roman"/>
                <w:bCs/>
                <w:lang w:val="en-US"/>
              </w:rPr>
              <w:t>E</w:t>
            </w:r>
            <w:r w:rsidRPr="00D46496">
              <w:rPr>
                <w:rFonts w:ascii="Times New Roman" w:hAnsi="Times New Roman" w:cs="Times New Roman"/>
                <w:bCs/>
              </w:rPr>
              <w:t>.</w:t>
            </w:r>
            <w:r w:rsidRPr="00D46496">
              <w:rPr>
                <w:rFonts w:ascii="Times New Roman" w:hAnsi="Times New Roman" w:cs="Times New Roman"/>
                <w:bCs/>
                <w:lang w:val="en-US"/>
              </w:rPr>
              <w:t>mail</w:t>
            </w:r>
            <w:r w:rsidRPr="00D46496">
              <w:rPr>
                <w:rFonts w:ascii="Times New Roman" w:hAnsi="Times New Roman" w:cs="Times New Roman"/>
                <w:bCs/>
              </w:rPr>
              <w:t xml:space="preserve">: </w:t>
            </w:r>
            <w:r w:rsidRPr="00D46496">
              <w:rPr>
                <w:rFonts w:ascii="Times New Roman" w:hAnsi="Times New Roman" w:cs="Times New Roman"/>
                <w:bCs/>
                <w:lang w:val="en-US"/>
              </w:rPr>
              <w:t>forum</w:t>
            </w:r>
            <w:r w:rsidRPr="00D46496">
              <w:rPr>
                <w:rFonts w:ascii="Times New Roman" w:hAnsi="Times New Roman" w:cs="Times New Roman"/>
                <w:bCs/>
              </w:rPr>
              <w:t xml:space="preserve">@ </w:t>
            </w:r>
            <w:proofErr w:type="spellStart"/>
            <w:r w:rsidRPr="00D46496">
              <w:rPr>
                <w:rFonts w:ascii="Times New Roman" w:hAnsi="Times New Roman" w:cs="Times New Roman"/>
                <w:bCs/>
                <w:lang w:val="en-US"/>
              </w:rPr>
              <w:t>tsu</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tula</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ru</w:t>
            </w:r>
            <w:proofErr w:type="spellEnd"/>
            <w:r w:rsidRPr="00D46496">
              <w:rPr>
                <w:rFonts w:ascii="Times New Roman" w:hAnsi="Times New Roman" w:cs="Times New Roman"/>
                <w:bCs/>
              </w:rPr>
              <w:t>.</w:t>
            </w:r>
          </w:p>
          <w:p w:rsidR="00D46496" w:rsidRPr="00D46496" w:rsidRDefault="00D46496" w:rsidP="00D46496">
            <w:pPr>
              <w:rPr>
                <w:rFonts w:ascii="Times New Roman" w:hAnsi="Times New Roman" w:cs="Times New Roman"/>
                <w:bCs/>
              </w:rPr>
            </w:pPr>
            <w:proofErr w:type="spellStart"/>
            <w:r w:rsidRPr="00D46496">
              <w:rPr>
                <w:rFonts w:ascii="Times New Roman" w:hAnsi="Times New Roman" w:cs="Times New Roman"/>
                <w:bCs/>
                <w:i/>
              </w:rPr>
              <w:t>Игнатькова</w:t>
            </w:r>
            <w:proofErr w:type="spellEnd"/>
            <w:r w:rsidRPr="00D46496">
              <w:rPr>
                <w:rFonts w:ascii="Times New Roman" w:hAnsi="Times New Roman" w:cs="Times New Roman"/>
                <w:bCs/>
                <w:i/>
              </w:rPr>
              <w:t xml:space="preserve"> Антонина Сергеевна</w:t>
            </w:r>
            <w:r w:rsidRPr="00D46496">
              <w:rPr>
                <w:rFonts w:ascii="Times New Roman" w:hAnsi="Times New Roman" w:cs="Times New Roman"/>
                <w:bCs/>
              </w:rPr>
              <w:t xml:space="preserve">, кандидат медицинских наук, доцент, Тульский государственный университет, Россия, 300012, г. Тула, проспект Ленина 92. </w:t>
            </w:r>
            <w:r w:rsidRPr="00D46496">
              <w:rPr>
                <w:rFonts w:ascii="Times New Roman" w:hAnsi="Times New Roman" w:cs="Times New Roman"/>
                <w:bCs/>
                <w:lang w:val="en-US"/>
              </w:rPr>
              <w:t>E</w:t>
            </w:r>
            <w:r w:rsidRPr="00D46496">
              <w:rPr>
                <w:rFonts w:ascii="Times New Roman" w:hAnsi="Times New Roman" w:cs="Times New Roman"/>
                <w:bCs/>
              </w:rPr>
              <w:t>.</w:t>
            </w:r>
            <w:r w:rsidRPr="00D46496">
              <w:rPr>
                <w:rFonts w:ascii="Times New Roman" w:hAnsi="Times New Roman" w:cs="Times New Roman"/>
                <w:bCs/>
                <w:lang w:val="en-US"/>
              </w:rPr>
              <w:t>mail</w:t>
            </w:r>
            <w:r w:rsidRPr="00D46496">
              <w:rPr>
                <w:rFonts w:ascii="Times New Roman" w:hAnsi="Times New Roman" w:cs="Times New Roman"/>
                <w:bCs/>
              </w:rPr>
              <w:t xml:space="preserve">: </w:t>
            </w:r>
            <w:r w:rsidRPr="00D46496">
              <w:rPr>
                <w:rFonts w:ascii="Times New Roman" w:hAnsi="Times New Roman" w:cs="Times New Roman"/>
                <w:bCs/>
                <w:lang w:val="en-US"/>
              </w:rPr>
              <w:t>forum</w:t>
            </w:r>
            <w:r w:rsidRPr="00D46496">
              <w:rPr>
                <w:rFonts w:ascii="Times New Roman" w:hAnsi="Times New Roman" w:cs="Times New Roman"/>
                <w:bCs/>
              </w:rPr>
              <w:t xml:space="preserve">@ </w:t>
            </w:r>
            <w:proofErr w:type="spellStart"/>
            <w:r w:rsidRPr="00D46496">
              <w:rPr>
                <w:rFonts w:ascii="Times New Roman" w:hAnsi="Times New Roman" w:cs="Times New Roman"/>
                <w:bCs/>
                <w:lang w:val="en-US"/>
              </w:rPr>
              <w:t>tsu</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tula</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ru</w:t>
            </w:r>
            <w:proofErr w:type="spellEnd"/>
            <w:r w:rsidRPr="00D46496">
              <w:rPr>
                <w:rFonts w:ascii="Times New Roman" w:hAnsi="Times New Roman" w:cs="Times New Roman"/>
                <w:bCs/>
              </w:rPr>
              <w:t>.</w:t>
            </w:r>
          </w:p>
          <w:p w:rsidR="00D46496" w:rsidRPr="00D46496" w:rsidRDefault="00D46496" w:rsidP="00D46496">
            <w:pPr>
              <w:rPr>
                <w:rFonts w:ascii="Times New Roman" w:hAnsi="Times New Roman" w:cs="Times New Roman"/>
                <w:b/>
                <w:bCs/>
              </w:rPr>
            </w:pPr>
            <w:proofErr w:type="spellStart"/>
            <w:r w:rsidRPr="00D46496">
              <w:rPr>
                <w:rFonts w:ascii="Times New Roman" w:hAnsi="Times New Roman" w:cs="Times New Roman"/>
                <w:bCs/>
                <w:i/>
              </w:rPr>
              <w:t>Старченкова</w:t>
            </w:r>
            <w:proofErr w:type="spellEnd"/>
            <w:r w:rsidRPr="00D46496">
              <w:rPr>
                <w:rFonts w:ascii="Times New Roman" w:hAnsi="Times New Roman" w:cs="Times New Roman"/>
                <w:bCs/>
                <w:i/>
              </w:rPr>
              <w:t xml:space="preserve"> Юлия Евгеньевна</w:t>
            </w:r>
            <w:r w:rsidRPr="00D46496">
              <w:rPr>
                <w:rFonts w:ascii="Times New Roman" w:hAnsi="Times New Roman" w:cs="Times New Roman"/>
                <w:bCs/>
              </w:rPr>
              <w:t xml:space="preserve">, кандидат медицинских наук, доцент, Тульский государственный университет, Россия, 300012, г. Тула, проспект Ленина 92. </w:t>
            </w:r>
            <w:r w:rsidRPr="00D46496">
              <w:rPr>
                <w:rFonts w:ascii="Times New Roman" w:hAnsi="Times New Roman" w:cs="Times New Roman"/>
                <w:bCs/>
                <w:lang w:val="en-US"/>
              </w:rPr>
              <w:t>E</w:t>
            </w:r>
            <w:r w:rsidRPr="00D46496">
              <w:rPr>
                <w:rFonts w:ascii="Times New Roman" w:hAnsi="Times New Roman" w:cs="Times New Roman"/>
                <w:bCs/>
              </w:rPr>
              <w:t>.</w:t>
            </w:r>
            <w:r w:rsidRPr="00D46496">
              <w:rPr>
                <w:rFonts w:ascii="Times New Roman" w:hAnsi="Times New Roman" w:cs="Times New Roman"/>
                <w:bCs/>
                <w:lang w:val="en-US"/>
              </w:rPr>
              <w:t>mail</w:t>
            </w:r>
            <w:r w:rsidRPr="00D46496">
              <w:rPr>
                <w:rFonts w:ascii="Times New Roman" w:hAnsi="Times New Roman" w:cs="Times New Roman"/>
                <w:bCs/>
              </w:rPr>
              <w:t xml:space="preserve">: </w:t>
            </w:r>
            <w:r w:rsidRPr="00D46496">
              <w:rPr>
                <w:rFonts w:ascii="Times New Roman" w:hAnsi="Times New Roman" w:cs="Times New Roman"/>
                <w:bCs/>
                <w:lang w:val="en-US"/>
              </w:rPr>
              <w:t>forum</w:t>
            </w:r>
            <w:r w:rsidRPr="00D46496">
              <w:rPr>
                <w:rFonts w:ascii="Times New Roman" w:hAnsi="Times New Roman" w:cs="Times New Roman"/>
                <w:bCs/>
              </w:rPr>
              <w:t xml:space="preserve">@ </w:t>
            </w:r>
            <w:proofErr w:type="spellStart"/>
            <w:r w:rsidRPr="00D46496">
              <w:rPr>
                <w:rFonts w:ascii="Times New Roman" w:hAnsi="Times New Roman" w:cs="Times New Roman"/>
                <w:bCs/>
                <w:lang w:val="en-US"/>
              </w:rPr>
              <w:t>tsu</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tula</w:t>
            </w:r>
            <w:proofErr w:type="spellEnd"/>
            <w:r w:rsidRPr="00D46496">
              <w:rPr>
                <w:rFonts w:ascii="Times New Roman" w:hAnsi="Times New Roman" w:cs="Times New Roman"/>
                <w:bCs/>
              </w:rPr>
              <w:t>.</w:t>
            </w:r>
            <w:proofErr w:type="spellStart"/>
            <w:r w:rsidRPr="00D46496">
              <w:rPr>
                <w:rFonts w:ascii="Times New Roman" w:hAnsi="Times New Roman" w:cs="Times New Roman"/>
                <w:bCs/>
                <w:lang w:val="en-US"/>
              </w:rPr>
              <w:t>ru</w:t>
            </w:r>
            <w:proofErr w:type="spellEnd"/>
            <w:r w:rsidRPr="00D46496">
              <w:rPr>
                <w:rFonts w:ascii="Times New Roman" w:hAnsi="Times New Roman" w:cs="Times New Roman"/>
                <w:bCs/>
              </w:rPr>
              <w:t>.</w:t>
            </w:r>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
              </w:rPr>
            </w:pPr>
            <w:bookmarkStart w:id="54" w:name="_Toc106351346"/>
            <w:r w:rsidRPr="00D46496">
              <w:rPr>
                <w:rFonts w:ascii="Times New Roman" w:hAnsi="Times New Roman" w:cs="Times New Roman"/>
                <w:b/>
              </w:rPr>
              <w:t>Влияние социально-экономических факторов на общую смертность и смертность от социально значимых болезней населения Тульской области</w:t>
            </w:r>
            <w:bookmarkEnd w:id="54"/>
          </w:p>
          <w:p w:rsidR="00D46496" w:rsidRPr="00D46496" w:rsidRDefault="00D46496" w:rsidP="00D46496">
            <w:pPr>
              <w:rPr>
                <w:rFonts w:ascii="Times New Roman" w:hAnsi="Times New Roman" w:cs="Times New Roman"/>
                <w:b/>
                <w:i/>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t xml:space="preserve">Аннотация. </w:t>
            </w:r>
            <w:r w:rsidRPr="00D46496">
              <w:rPr>
                <w:rFonts w:ascii="Times New Roman" w:hAnsi="Times New Roman" w:cs="Times New Roman"/>
              </w:rPr>
              <w:t xml:space="preserve">В данной статье рассматривается влияние социально-экономических факторов на общую смертность и смертность от социально значимых болезней населения Тульской области. Определено изменение некоторых социально-экономических характеристик Тульской области. Выявлена динамика этих </w:t>
            </w:r>
            <w:r w:rsidRPr="00D46496">
              <w:rPr>
                <w:rFonts w:ascii="Times New Roman" w:hAnsi="Times New Roman" w:cs="Times New Roman"/>
              </w:rPr>
              <w:lastRenderedPageBreak/>
              <w:t xml:space="preserve">процессов, изучена связь между ними путём вычисления коэффициента корреляции Пирсона. Рассмотрена динамика общей смертности и смертности от социально значимых заболеваний в Тульской области. В </w:t>
            </w:r>
            <w:proofErr w:type="gramStart"/>
            <w:r w:rsidRPr="00D46496">
              <w:rPr>
                <w:rFonts w:ascii="Times New Roman" w:hAnsi="Times New Roman" w:cs="Times New Roman"/>
              </w:rPr>
              <w:t>результате</w:t>
            </w:r>
            <w:proofErr w:type="gramEnd"/>
            <w:r w:rsidRPr="00D46496">
              <w:rPr>
                <w:rFonts w:ascii="Times New Roman" w:hAnsi="Times New Roman" w:cs="Times New Roman"/>
              </w:rPr>
              <w:t xml:space="preserve"> проведенного исследования сделан вывод о наличии коррелятивной связи между снижением показателей смертности при злокачественных новообразованиях с улучшением социально-экономических условий, но достоверной значимости в нашем исследовании не отмечено. Определено, что наиболее выраженная и достоверная корреляция отмечена между улучшением социально-экономических характеристик и снижением общей смертности населения и смертности от туберкулёза.</w:t>
            </w:r>
          </w:p>
          <w:p w:rsidR="00D46496" w:rsidRPr="00D46496" w:rsidRDefault="00D46496" w:rsidP="00D46496">
            <w:pPr>
              <w:rPr>
                <w:rFonts w:ascii="Times New Roman" w:hAnsi="Times New Roman" w:cs="Times New Roman"/>
              </w:rPr>
            </w:pPr>
            <w:proofErr w:type="gramStart"/>
            <w:r w:rsidRPr="00D46496">
              <w:rPr>
                <w:rFonts w:ascii="Times New Roman" w:hAnsi="Times New Roman" w:cs="Times New Roman"/>
                <w:b/>
                <w:i/>
              </w:rPr>
              <w:t xml:space="preserve">Ключевые слова: </w:t>
            </w:r>
            <w:r w:rsidRPr="00D46496">
              <w:rPr>
                <w:rFonts w:ascii="Times New Roman" w:hAnsi="Times New Roman" w:cs="Times New Roman"/>
              </w:rPr>
              <w:t>социальные факторы, экономические факторы, смертность населения, корреляция, система кровообращения, злокачественные новообразования, туберкулёз.</w:t>
            </w:r>
            <w:proofErr w:type="gramEnd"/>
          </w:p>
          <w:p w:rsidR="004A60E6" w:rsidRDefault="004A60E6" w:rsidP="004A60E6">
            <w:pPr>
              <w:rPr>
                <w:rFonts w:ascii="Times New Roman" w:hAnsi="Times New Roman" w:cs="Times New Roman"/>
              </w:rPr>
            </w:pPr>
          </w:p>
          <w:p w:rsidR="00BC224C" w:rsidRPr="003A7018" w:rsidRDefault="00BC224C" w:rsidP="00BC224C">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55" w:name="_Toc106351583"/>
            <w:proofErr w:type="spellStart"/>
            <w:r w:rsidRPr="00D46496">
              <w:rPr>
                <w:rFonts w:ascii="Times New Roman" w:hAnsi="Times New Roman" w:cs="Times New Roman"/>
                <w:b/>
                <w:sz w:val="24"/>
                <w:szCs w:val="24"/>
                <w:lang w:val="en-US"/>
              </w:rPr>
              <w:t>Frolov</w:t>
            </w:r>
            <w:proofErr w:type="spellEnd"/>
            <w:r w:rsidRPr="00D46496">
              <w:rPr>
                <w:rFonts w:ascii="Times New Roman" w:hAnsi="Times New Roman" w:cs="Times New Roman"/>
                <w:b/>
                <w:sz w:val="24"/>
                <w:szCs w:val="24"/>
                <w:lang w:val="en-US"/>
              </w:rPr>
              <w:t xml:space="preserve"> V.K., </w:t>
            </w:r>
            <w:proofErr w:type="spellStart"/>
            <w:r w:rsidRPr="00D46496">
              <w:rPr>
                <w:rFonts w:ascii="Times New Roman" w:hAnsi="Times New Roman" w:cs="Times New Roman"/>
                <w:b/>
                <w:sz w:val="24"/>
                <w:szCs w:val="24"/>
                <w:lang w:val="en-US"/>
              </w:rPr>
              <w:t>Ignatkova</w:t>
            </w:r>
            <w:proofErr w:type="spellEnd"/>
            <w:r w:rsidRPr="00D46496">
              <w:rPr>
                <w:rFonts w:ascii="Times New Roman" w:hAnsi="Times New Roman" w:cs="Times New Roman"/>
                <w:b/>
                <w:sz w:val="24"/>
                <w:szCs w:val="24"/>
                <w:lang w:val="en-US"/>
              </w:rPr>
              <w:t xml:space="preserve"> A.S., </w:t>
            </w:r>
            <w:proofErr w:type="spellStart"/>
            <w:r w:rsidRPr="00D46496">
              <w:rPr>
                <w:rFonts w:ascii="Times New Roman" w:hAnsi="Times New Roman" w:cs="Times New Roman"/>
                <w:b/>
                <w:sz w:val="24"/>
                <w:szCs w:val="24"/>
                <w:lang w:val="en-US"/>
              </w:rPr>
              <w:t>Starchenkova</w:t>
            </w:r>
            <w:proofErr w:type="spellEnd"/>
            <w:r w:rsidRPr="00D46496">
              <w:rPr>
                <w:rFonts w:ascii="Times New Roman" w:hAnsi="Times New Roman" w:cs="Times New Roman"/>
                <w:b/>
                <w:sz w:val="24"/>
                <w:szCs w:val="24"/>
                <w:lang w:val="en-US"/>
              </w:rPr>
              <w:t xml:space="preserve"> </w:t>
            </w:r>
            <w:proofErr w:type="spellStart"/>
            <w:r w:rsidRPr="00D46496">
              <w:rPr>
                <w:rFonts w:ascii="Times New Roman" w:hAnsi="Times New Roman" w:cs="Times New Roman"/>
                <w:b/>
                <w:sz w:val="24"/>
                <w:szCs w:val="24"/>
                <w:lang w:val="en-US"/>
              </w:rPr>
              <w:t>Yu.E</w:t>
            </w:r>
            <w:proofErr w:type="spellEnd"/>
            <w:r w:rsidRPr="00D46496">
              <w:rPr>
                <w:rFonts w:ascii="Times New Roman" w:hAnsi="Times New Roman" w:cs="Times New Roman"/>
                <w:b/>
                <w:sz w:val="24"/>
                <w:szCs w:val="24"/>
                <w:lang w:val="en-US"/>
              </w:rPr>
              <w:t>.</w:t>
            </w:r>
            <w:bookmarkEnd w:id="55"/>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Frolov</w:t>
            </w:r>
            <w:proofErr w:type="spellEnd"/>
            <w:r w:rsidRPr="00D46496">
              <w:rPr>
                <w:rFonts w:ascii="Times New Roman" w:hAnsi="Times New Roman" w:cs="Times New Roman"/>
                <w:i/>
                <w:sz w:val="24"/>
                <w:szCs w:val="24"/>
                <w:lang w:val="en-US"/>
              </w:rPr>
              <w:t xml:space="preserve"> Viktor </w:t>
            </w:r>
            <w:proofErr w:type="spellStart"/>
            <w:r w:rsidRPr="00D46496">
              <w:rPr>
                <w:rFonts w:ascii="Times New Roman" w:hAnsi="Times New Roman" w:cs="Times New Roman"/>
                <w:i/>
                <w:sz w:val="24"/>
                <w:szCs w:val="24"/>
                <w:lang w:val="en-US"/>
              </w:rPr>
              <w:t>Kirillovich</w:t>
            </w:r>
            <w:proofErr w:type="spellEnd"/>
            <w:r w:rsidRPr="00D46496">
              <w:rPr>
                <w:rFonts w:ascii="Times New Roman" w:hAnsi="Times New Roman" w:cs="Times New Roman"/>
                <w:sz w:val="24"/>
                <w:szCs w:val="24"/>
                <w:lang w:val="en-US"/>
              </w:rPr>
              <w:t xml:space="preserve">, Candidate of Medical Sciences, Associate Professor, Tula State University, Russia, 300012, Tula, Lenin Avenue 92. </w:t>
            </w:r>
            <w:proofErr w:type="spellStart"/>
            <w:r w:rsidRPr="00D46496">
              <w:rPr>
                <w:rFonts w:ascii="Times New Roman" w:hAnsi="Times New Roman" w:cs="Times New Roman"/>
                <w:sz w:val="24"/>
                <w:szCs w:val="24"/>
                <w:lang w:val="en-US"/>
              </w:rPr>
              <w:t>E.mail</w:t>
            </w:r>
            <w:proofErr w:type="spellEnd"/>
            <w:r w:rsidRPr="00D46496">
              <w:rPr>
                <w:rFonts w:ascii="Times New Roman" w:hAnsi="Times New Roman" w:cs="Times New Roman"/>
                <w:sz w:val="24"/>
                <w:szCs w:val="24"/>
                <w:lang w:val="en-US"/>
              </w:rPr>
              <w:t>: forum@ tsu.tula.ru.</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Ignatkova</w:t>
            </w:r>
            <w:proofErr w:type="spellEnd"/>
            <w:r w:rsidRPr="00D46496">
              <w:rPr>
                <w:rFonts w:ascii="Times New Roman" w:hAnsi="Times New Roman" w:cs="Times New Roman"/>
                <w:i/>
                <w:sz w:val="24"/>
                <w:szCs w:val="24"/>
                <w:lang w:val="en-US"/>
              </w:rPr>
              <w:t xml:space="preserve"> Antonina </w:t>
            </w:r>
            <w:proofErr w:type="spellStart"/>
            <w:r w:rsidRPr="00D46496">
              <w:rPr>
                <w:rFonts w:ascii="Times New Roman" w:hAnsi="Times New Roman" w:cs="Times New Roman"/>
                <w:i/>
                <w:sz w:val="24"/>
                <w:szCs w:val="24"/>
                <w:lang w:val="en-US"/>
              </w:rPr>
              <w:t>Sergeevna</w:t>
            </w:r>
            <w:proofErr w:type="spellEnd"/>
            <w:r w:rsidRPr="00D46496">
              <w:rPr>
                <w:rFonts w:ascii="Times New Roman" w:hAnsi="Times New Roman" w:cs="Times New Roman"/>
                <w:i/>
                <w:sz w:val="24"/>
                <w:szCs w:val="24"/>
                <w:lang w:val="en-US"/>
              </w:rPr>
              <w:t xml:space="preserve">, </w:t>
            </w:r>
            <w:r w:rsidRPr="00D46496">
              <w:rPr>
                <w:rFonts w:ascii="Times New Roman" w:hAnsi="Times New Roman" w:cs="Times New Roman"/>
                <w:sz w:val="24"/>
                <w:szCs w:val="24"/>
                <w:lang w:val="en-US"/>
              </w:rPr>
              <w:t xml:space="preserve">Candidate of Medical Sciences, Associate Professor, Tula State University, Russia, 300012, Tula, Lenin Avenue 92. </w:t>
            </w:r>
            <w:proofErr w:type="spellStart"/>
            <w:r w:rsidRPr="00D46496">
              <w:rPr>
                <w:rFonts w:ascii="Times New Roman" w:hAnsi="Times New Roman" w:cs="Times New Roman"/>
                <w:sz w:val="24"/>
                <w:szCs w:val="24"/>
                <w:lang w:val="en-US"/>
              </w:rPr>
              <w:t>E.mail</w:t>
            </w:r>
            <w:proofErr w:type="spellEnd"/>
            <w:r w:rsidRPr="00D46496">
              <w:rPr>
                <w:rFonts w:ascii="Times New Roman" w:hAnsi="Times New Roman" w:cs="Times New Roman"/>
                <w:sz w:val="24"/>
                <w:szCs w:val="24"/>
                <w:lang w:val="en-US"/>
              </w:rPr>
              <w:t>: forum@ tsu.tula.ru.</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Starchenkova</w:t>
            </w:r>
            <w:proofErr w:type="spellEnd"/>
            <w:r w:rsidRPr="00D46496">
              <w:rPr>
                <w:rFonts w:ascii="Times New Roman" w:hAnsi="Times New Roman" w:cs="Times New Roman"/>
                <w:i/>
                <w:sz w:val="24"/>
                <w:szCs w:val="24"/>
                <w:lang w:val="en-US"/>
              </w:rPr>
              <w:t xml:space="preserve"> </w:t>
            </w:r>
            <w:proofErr w:type="spellStart"/>
            <w:r w:rsidRPr="00D46496">
              <w:rPr>
                <w:rFonts w:ascii="Times New Roman" w:hAnsi="Times New Roman" w:cs="Times New Roman"/>
                <w:i/>
                <w:sz w:val="24"/>
                <w:szCs w:val="24"/>
                <w:lang w:val="en-US"/>
              </w:rPr>
              <w:t>Yulia</w:t>
            </w:r>
            <w:proofErr w:type="spellEnd"/>
            <w:r w:rsidRPr="00D46496">
              <w:rPr>
                <w:rFonts w:ascii="Times New Roman" w:hAnsi="Times New Roman" w:cs="Times New Roman"/>
                <w:i/>
                <w:sz w:val="24"/>
                <w:szCs w:val="24"/>
                <w:lang w:val="en-US"/>
              </w:rPr>
              <w:t xml:space="preserve"> </w:t>
            </w:r>
            <w:proofErr w:type="spellStart"/>
            <w:r w:rsidRPr="00D46496">
              <w:rPr>
                <w:rFonts w:ascii="Times New Roman" w:hAnsi="Times New Roman" w:cs="Times New Roman"/>
                <w:i/>
                <w:sz w:val="24"/>
                <w:szCs w:val="24"/>
                <w:lang w:val="en-US"/>
              </w:rPr>
              <w:t>Evgenievna</w:t>
            </w:r>
            <w:proofErr w:type="spellEnd"/>
            <w:r w:rsidRPr="00D46496">
              <w:rPr>
                <w:rFonts w:ascii="Times New Roman" w:hAnsi="Times New Roman" w:cs="Times New Roman"/>
                <w:i/>
                <w:sz w:val="24"/>
                <w:szCs w:val="24"/>
                <w:lang w:val="en-US"/>
              </w:rPr>
              <w:t>,</w:t>
            </w:r>
            <w:r w:rsidRPr="00D46496">
              <w:rPr>
                <w:rFonts w:ascii="Times New Roman" w:hAnsi="Times New Roman" w:cs="Times New Roman"/>
                <w:sz w:val="24"/>
                <w:szCs w:val="24"/>
                <w:lang w:val="en-US"/>
              </w:rPr>
              <w:t xml:space="preserve"> Candidate of Medical Sciences, Associate Professor, Tula State University, Russia, 300012, Tula, Lenin Avenue 92. </w:t>
            </w:r>
            <w:proofErr w:type="spellStart"/>
            <w:r w:rsidRPr="00D46496">
              <w:rPr>
                <w:rFonts w:ascii="Times New Roman" w:hAnsi="Times New Roman" w:cs="Times New Roman"/>
                <w:sz w:val="24"/>
                <w:szCs w:val="24"/>
                <w:lang w:val="en-US"/>
              </w:rPr>
              <w:t>E.mail</w:t>
            </w:r>
            <w:proofErr w:type="spellEnd"/>
            <w:r w:rsidRPr="00D46496">
              <w:rPr>
                <w:rFonts w:ascii="Times New Roman" w:hAnsi="Times New Roman" w:cs="Times New Roman"/>
                <w:sz w:val="24"/>
                <w:szCs w:val="24"/>
                <w:lang w:val="en-US"/>
              </w:rPr>
              <w:t>: forum@ tsu.tula.ru.</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b/>
                <w:sz w:val="24"/>
                <w:szCs w:val="24"/>
                <w:lang w:val="en-US"/>
              </w:rPr>
            </w:pPr>
            <w:bookmarkStart w:id="56" w:name="_Toc106351584"/>
            <w:r w:rsidRPr="00D46496">
              <w:rPr>
                <w:rFonts w:ascii="Times New Roman" w:hAnsi="Times New Roman" w:cs="Times New Roman"/>
                <w:b/>
                <w:sz w:val="24"/>
                <w:szCs w:val="24"/>
                <w:lang w:val="en-US"/>
              </w:rPr>
              <w:t>The influence of socio-economic factors on the overall mortality and mortality from socially significant diseases of the population of the Tula region</w:t>
            </w:r>
            <w:bookmarkEnd w:id="56"/>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Abstract.</w:t>
            </w:r>
            <w:r w:rsidRPr="00D46496">
              <w:rPr>
                <w:rFonts w:ascii="Times New Roman" w:hAnsi="Times New Roman" w:cs="Times New Roman"/>
                <w:sz w:val="24"/>
                <w:szCs w:val="24"/>
                <w:lang w:val="en-US"/>
              </w:rPr>
              <w:t xml:space="preserve"> This article examines the impact of socio-economic factors on overall mortality and mortality from socially significant diseases of the population of the Tula region. The change of some socio-economic characteristics of the Tula region is determined. The dynamics of these processes was </w:t>
            </w:r>
            <w:proofErr w:type="gramStart"/>
            <w:r w:rsidRPr="00D46496">
              <w:rPr>
                <w:rFonts w:ascii="Times New Roman" w:hAnsi="Times New Roman" w:cs="Times New Roman"/>
                <w:sz w:val="24"/>
                <w:szCs w:val="24"/>
                <w:lang w:val="en-US"/>
              </w:rPr>
              <w:t>determined,</w:t>
            </w:r>
            <w:proofErr w:type="gramEnd"/>
            <w:r w:rsidRPr="00D46496">
              <w:rPr>
                <w:rFonts w:ascii="Times New Roman" w:hAnsi="Times New Roman" w:cs="Times New Roman"/>
                <w:sz w:val="24"/>
                <w:szCs w:val="24"/>
                <w:lang w:val="en-US"/>
              </w:rPr>
              <w:t xml:space="preserve"> the relationship between them was studied by calculating the Pearson correlation coefficient. The dynamics of total </w:t>
            </w:r>
            <w:r w:rsidRPr="00D46496">
              <w:rPr>
                <w:rFonts w:ascii="Times New Roman" w:hAnsi="Times New Roman" w:cs="Times New Roman"/>
                <w:sz w:val="24"/>
                <w:szCs w:val="24"/>
                <w:lang w:val="en-US"/>
              </w:rPr>
              <w:lastRenderedPageBreak/>
              <w:t xml:space="preserve">mortality and mortality from socially significant diseases in the Tula region is considered. As a result of the study, it was concluded that there is a correlative relationship between a </w:t>
            </w:r>
            <w:proofErr w:type="gramStart"/>
            <w:r w:rsidRPr="00D46496">
              <w:rPr>
                <w:rFonts w:ascii="Times New Roman" w:hAnsi="Times New Roman" w:cs="Times New Roman"/>
                <w:sz w:val="24"/>
                <w:szCs w:val="24"/>
                <w:lang w:val="en-US"/>
              </w:rPr>
              <w:t>decrease</w:t>
            </w:r>
            <w:proofErr w:type="gramEnd"/>
            <w:r w:rsidRPr="00D46496">
              <w:rPr>
                <w:rFonts w:ascii="Times New Roman" w:hAnsi="Times New Roman" w:cs="Times New Roman"/>
                <w:sz w:val="24"/>
                <w:szCs w:val="24"/>
                <w:lang w:val="en-US"/>
              </w:rPr>
              <w:t xml:space="preserve"> in mortality rates in malignant neoplasms with an improvement in socio-economic conditions, but no significant significance was noted in our study. It was determined that the most pronounced and reliable correlation was noted between the improvement of socio-economic characteristics and a decrease in the overall mortality of the population and mortality from tuberculosis.</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i/>
                <w:sz w:val="24"/>
                <w:szCs w:val="24"/>
                <w:lang w:val="en-US"/>
              </w:rPr>
              <w:t>Key words:</w:t>
            </w:r>
            <w:r w:rsidRPr="00D46496">
              <w:rPr>
                <w:rFonts w:ascii="Times New Roman" w:hAnsi="Times New Roman" w:cs="Times New Roman"/>
                <w:sz w:val="24"/>
                <w:szCs w:val="24"/>
                <w:lang w:val="en-US"/>
              </w:rPr>
              <w:t xml:space="preserve"> social factors, economic factors, population mortality, correlation, circulatory system, malignant neoplasms, tuberculosis.</w:t>
            </w:r>
          </w:p>
          <w:p w:rsidR="004A60E6" w:rsidRPr="00D46496" w:rsidRDefault="004A60E6" w:rsidP="004A60E6">
            <w:pPr>
              <w:rPr>
                <w:rFonts w:ascii="Times New Roman" w:hAnsi="Times New Roman" w:cs="Times New Roman"/>
                <w:sz w:val="24"/>
                <w:szCs w:val="24"/>
                <w:lang w:val="en-US"/>
              </w:rPr>
            </w:pPr>
          </w:p>
          <w:p w:rsidR="00BC224C" w:rsidRPr="003A7018" w:rsidRDefault="00BC224C" w:rsidP="00BC224C">
            <w:pPr>
              <w:rPr>
                <w:rFonts w:ascii="Times New Roman" w:hAnsi="Times New Roman" w:cs="Times New Roman"/>
                <w:sz w:val="24"/>
                <w:szCs w:val="24"/>
                <w:lang w:val="en-US"/>
              </w:rPr>
            </w:pPr>
          </w:p>
        </w:tc>
      </w:tr>
      <w:tr w:rsidR="0045459A" w:rsidRPr="00F03B33" w:rsidTr="003A7018">
        <w:tc>
          <w:tcPr>
            <w:tcW w:w="817" w:type="dxa"/>
          </w:tcPr>
          <w:p w:rsidR="0045459A" w:rsidRPr="0045459A" w:rsidRDefault="0045459A" w:rsidP="0045459A">
            <w:pPr>
              <w:ind w:left="360"/>
              <w:rPr>
                <w:rFonts w:ascii="Times New Roman" w:hAnsi="Times New Roman" w:cs="Times New Roman"/>
                <w:sz w:val="24"/>
                <w:szCs w:val="24"/>
                <w:lang w:val="en-US"/>
              </w:rPr>
            </w:pPr>
          </w:p>
        </w:tc>
        <w:tc>
          <w:tcPr>
            <w:tcW w:w="14317" w:type="dxa"/>
            <w:gridSpan w:val="2"/>
          </w:tcPr>
          <w:p w:rsidR="0045459A" w:rsidRPr="0045459A" w:rsidRDefault="0045459A" w:rsidP="0045459A">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00D46496" w:rsidRPr="00D46496">
              <w:rPr>
                <w:rFonts w:ascii="Times New Roman" w:hAnsi="Times New Roman" w:cs="Times New Roman"/>
                <w:b/>
                <w:sz w:val="24"/>
                <w:szCs w:val="24"/>
              </w:rPr>
              <w:t>ФИЛОЛОГИЧЕСКИЕ НАУКИ</w:t>
            </w:r>
          </w:p>
        </w:tc>
      </w:tr>
      <w:tr w:rsidR="001A5412" w:rsidRPr="00BE10C4" w:rsidTr="003A7018">
        <w:tc>
          <w:tcPr>
            <w:tcW w:w="817"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/10.5281/zenodo.6640751</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811.11-112</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57" w:name="_Toc106351348"/>
            <w:proofErr w:type="spellStart"/>
            <w:r w:rsidRPr="00D46496">
              <w:rPr>
                <w:rFonts w:ascii="Times New Roman" w:hAnsi="Times New Roman" w:cs="Times New Roman"/>
                <w:b/>
              </w:rPr>
              <w:t>Бровина</w:t>
            </w:r>
            <w:proofErr w:type="spellEnd"/>
            <w:r w:rsidRPr="00D46496">
              <w:rPr>
                <w:rFonts w:ascii="Times New Roman" w:hAnsi="Times New Roman" w:cs="Times New Roman"/>
                <w:b/>
              </w:rPr>
              <w:t xml:space="preserve"> А.В., Скакун Д.М.</w:t>
            </w:r>
            <w:bookmarkEnd w:id="57"/>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iCs/>
              </w:rPr>
              <w:t>Бровина</w:t>
            </w:r>
            <w:proofErr w:type="spellEnd"/>
            <w:r w:rsidRPr="00D46496">
              <w:rPr>
                <w:rFonts w:ascii="Times New Roman" w:hAnsi="Times New Roman" w:cs="Times New Roman"/>
                <w:i/>
                <w:iCs/>
              </w:rPr>
              <w:t xml:space="preserve"> Анна Викторовна</w:t>
            </w:r>
            <w:r w:rsidRPr="00D46496">
              <w:rPr>
                <w:rFonts w:ascii="Times New Roman" w:hAnsi="Times New Roman" w:cs="Times New Roman"/>
              </w:rPr>
              <w:t xml:space="preserve">, кандидат филологических наук, Югорский государственный университет, Россия, 628011, г. Ханты-Мансийск, ул. Чехова, 16.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r w:rsidRPr="00D46496">
              <w:rPr>
                <w:rFonts w:ascii="Times New Roman" w:hAnsi="Times New Roman" w:cs="Times New Roman"/>
                <w:lang w:val="en-US"/>
              </w:rPr>
              <w:t>a</w:t>
            </w:r>
            <w:r w:rsidRPr="00D46496">
              <w:rPr>
                <w:rFonts w:ascii="Times New Roman" w:hAnsi="Times New Roman" w:cs="Times New Roman"/>
              </w:rPr>
              <w:t>_</w:t>
            </w:r>
            <w:proofErr w:type="spellStart"/>
            <w:r w:rsidRPr="00D46496">
              <w:rPr>
                <w:rFonts w:ascii="Times New Roman" w:hAnsi="Times New Roman" w:cs="Times New Roman"/>
                <w:lang w:val="en-US"/>
              </w:rPr>
              <w:t>brovina</w:t>
            </w:r>
            <w:proofErr w:type="spellEnd"/>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r w:rsidRPr="00D46496">
              <w:rPr>
                <w:rFonts w:ascii="Times New Roman" w:hAnsi="Times New Roman" w:cs="Times New Roman"/>
                <w:i/>
                <w:iCs/>
              </w:rPr>
              <w:t>Скакун Диана Михайловна</w:t>
            </w:r>
            <w:r w:rsidRPr="00D46496">
              <w:rPr>
                <w:rFonts w:ascii="Times New Roman" w:hAnsi="Times New Roman" w:cs="Times New Roman"/>
              </w:rPr>
              <w:t xml:space="preserve">, Югорский государственный университет, Россия, 628011, г. Ханты-Мансийск, ул. Чехова, 16.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lidiagoldman25@gmail.com.</w:t>
            </w:r>
          </w:p>
          <w:p w:rsidR="00D46496" w:rsidRPr="00D46496" w:rsidRDefault="00D46496" w:rsidP="00D46496">
            <w:pPr>
              <w:rPr>
                <w:rFonts w:ascii="Times New Roman" w:hAnsi="Times New Roman" w:cs="Times New Roman"/>
                <w:b/>
                <w:bCs/>
              </w:rPr>
            </w:pPr>
            <w:bookmarkStart w:id="58" w:name="_Hlk32670778"/>
          </w:p>
          <w:p w:rsidR="00D46496" w:rsidRPr="00D46496" w:rsidRDefault="00D46496" w:rsidP="00D46496">
            <w:pPr>
              <w:rPr>
                <w:rFonts w:ascii="Times New Roman" w:hAnsi="Times New Roman" w:cs="Times New Roman"/>
                <w:b/>
              </w:rPr>
            </w:pPr>
            <w:bookmarkStart w:id="59" w:name="_Toc106351349"/>
            <w:r w:rsidRPr="00D46496">
              <w:rPr>
                <w:rFonts w:ascii="Times New Roman" w:hAnsi="Times New Roman" w:cs="Times New Roman"/>
                <w:b/>
              </w:rPr>
              <w:t xml:space="preserve">Особенности художественного жанра </w:t>
            </w:r>
            <w:proofErr w:type="spellStart"/>
            <w:r w:rsidRPr="00D46496">
              <w:rPr>
                <w:rFonts w:ascii="Times New Roman" w:hAnsi="Times New Roman" w:cs="Times New Roman"/>
                <w:b/>
              </w:rPr>
              <w:t>фэнтези</w:t>
            </w:r>
            <w:proofErr w:type="spellEnd"/>
            <w:r w:rsidRPr="00D46496">
              <w:rPr>
                <w:rFonts w:ascii="Times New Roman" w:hAnsi="Times New Roman" w:cs="Times New Roman"/>
                <w:b/>
              </w:rPr>
              <w:t xml:space="preserve"> в английском и русском языках</w:t>
            </w:r>
            <w:bookmarkEnd w:id="59"/>
          </w:p>
          <w:p w:rsidR="00D46496" w:rsidRPr="00D46496" w:rsidRDefault="00D46496" w:rsidP="00D46496">
            <w:pPr>
              <w:rPr>
                <w:rFonts w:ascii="Times New Roman" w:hAnsi="Times New Roman" w:cs="Times New Roman"/>
                <w:b/>
                <w:bCs/>
              </w:rPr>
            </w:pPr>
          </w:p>
          <w:bookmarkEnd w:id="58"/>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В данной статье анализируются особенности художественного жанра </w:t>
            </w:r>
            <w:proofErr w:type="spellStart"/>
            <w:r w:rsidRPr="00D46496">
              <w:rPr>
                <w:rFonts w:ascii="Times New Roman" w:hAnsi="Times New Roman" w:cs="Times New Roman"/>
              </w:rPr>
              <w:t>фэнтези</w:t>
            </w:r>
            <w:proofErr w:type="spellEnd"/>
            <w:r w:rsidRPr="00D46496">
              <w:rPr>
                <w:rFonts w:ascii="Times New Roman" w:hAnsi="Times New Roman" w:cs="Times New Roman"/>
              </w:rPr>
              <w:t xml:space="preserve"> в английском и русском языках. Произведения Дж. Р.Р. </w:t>
            </w:r>
            <w:proofErr w:type="spellStart"/>
            <w:r w:rsidRPr="00D46496">
              <w:rPr>
                <w:rFonts w:ascii="Times New Roman" w:hAnsi="Times New Roman" w:cs="Times New Roman"/>
              </w:rPr>
              <w:t>Толкина</w:t>
            </w:r>
            <w:proofErr w:type="spellEnd"/>
            <w:r w:rsidRPr="00D46496">
              <w:rPr>
                <w:rFonts w:ascii="Times New Roman" w:hAnsi="Times New Roman" w:cs="Times New Roman"/>
              </w:rPr>
              <w:t xml:space="preserve"> стали основой зарубежной и русской </w:t>
            </w:r>
            <w:proofErr w:type="spellStart"/>
            <w:r w:rsidRPr="00D46496">
              <w:rPr>
                <w:rFonts w:ascii="Times New Roman" w:hAnsi="Times New Roman" w:cs="Times New Roman"/>
              </w:rPr>
              <w:t>фэнтезийной</w:t>
            </w:r>
            <w:proofErr w:type="spellEnd"/>
            <w:r w:rsidRPr="00D46496">
              <w:rPr>
                <w:rFonts w:ascii="Times New Roman" w:hAnsi="Times New Roman" w:cs="Times New Roman"/>
              </w:rPr>
              <w:t xml:space="preserve"> литературы и являются эталоном данного жанра. </w:t>
            </w:r>
            <w:proofErr w:type="spellStart"/>
            <w:r w:rsidRPr="00D46496">
              <w:rPr>
                <w:rFonts w:ascii="Times New Roman" w:hAnsi="Times New Roman" w:cs="Times New Roman"/>
              </w:rPr>
              <w:t>Фэнтези</w:t>
            </w:r>
            <w:proofErr w:type="spellEnd"/>
            <w:r w:rsidRPr="00D46496">
              <w:rPr>
                <w:rFonts w:ascii="Times New Roman" w:hAnsi="Times New Roman" w:cs="Times New Roman"/>
              </w:rPr>
              <w:t xml:space="preserve"> является одним из самых популярных, узнаваемых и одновременно вызывающих сложности у переводчиков видов </w:t>
            </w:r>
            <w:r w:rsidRPr="00D46496">
              <w:rPr>
                <w:rFonts w:ascii="Times New Roman" w:hAnsi="Times New Roman" w:cs="Times New Roman"/>
              </w:rPr>
              <w:lastRenderedPageBreak/>
              <w:t xml:space="preserve">художественной литературы. Целью работы является анализ особенностей художественного перевода произведений жанра </w:t>
            </w:r>
            <w:proofErr w:type="spellStart"/>
            <w:r w:rsidRPr="00D46496">
              <w:rPr>
                <w:rFonts w:ascii="Times New Roman" w:hAnsi="Times New Roman" w:cs="Times New Roman"/>
              </w:rPr>
              <w:t>фэнтези</w:t>
            </w:r>
            <w:proofErr w:type="spellEnd"/>
            <w:r w:rsidRPr="00D46496">
              <w:rPr>
                <w:rFonts w:ascii="Times New Roman" w:hAnsi="Times New Roman" w:cs="Times New Roman"/>
              </w:rPr>
              <w:t xml:space="preserve"> в русском и английском языках на примере произведения «Властелин колец» Дж. Р.Р. </w:t>
            </w:r>
            <w:proofErr w:type="spellStart"/>
            <w:r w:rsidRPr="00D46496">
              <w:rPr>
                <w:rFonts w:ascii="Times New Roman" w:hAnsi="Times New Roman" w:cs="Times New Roman"/>
              </w:rPr>
              <w:t>Толкина</w:t>
            </w:r>
            <w:proofErr w:type="spellEnd"/>
            <w:r w:rsidRPr="00D46496">
              <w:rPr>
                <w:rFonts w:ascii="Times New Roman" w:hAnsi="Times New Roman" w:cs="Times New Roman"/>
              </w:rPr>
              <w:t xml:space="preserve"> и нескольких вариантов его перевода на русский язык. Данная статья посвящена особенностям жанра </w:t>
            </w:r>
            <w:proofErr w:type="spellStart"/>
            <w:r w:rsidRPr="00D46496">
              <w:rPr>
                <w:rFonts w:ascii="Times New Roman" w:hAnsi="Times New Roman" w:cs="Times New Roman"/>
              </w:rPr>
              <w:t>фэнтези</w:t>
            </w:r>
            <w:proofErr w:type="spellEnd"/>
            <w:r w:rsidRPr="00D46496">
              <w:rPr>
                <w:rFonts w:ascii="Times New Roman" w:hAnsi="Times New Roman" w:cs="Times New Roman"/>
              </w:rPr>
              <w:t xml:space="preserve">. Авторами представлены характеристики данного жанра, </w:t>
            </w:r>
            <w:proofErr w:type="spellStart"/>
            <w:r w:rsidRPr="00D46496">
              <w:rPr>
                <w:rFonts w:ascii="Times New Roman" w:hAnsi="Times New Roman" w:cs="Times New Roman"/>
              </w:rPr>
              <w:t>поджанры</w:t>
            </w:r>
            <w:proofErr w:type="spellEnd"/>
            <w:r w:rsidRPr="00D46496">
              <w:rPr>
                <w:rFonts w:ascii="Times New Roman" w:hAnsi="Times New Roman" w:cs="Times New Roman"/>
              </w:rPr>
              <w:t xml:space="preserve"> и примеры произведений российских и зарубежных авторов. </w:t>
            </w: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Ключевые слова:</w:t>
            </w:r>
            <w:r w:rsidRPr="00D46496">
              <w:rPr>
                <w:rFonts w:ascii="Times New Roman" w:hAnsi="Times New Roman" w:cs="Times New Roman"/>
              </w:rPr>
              <w:t xml:space="preserve"> </w:t>
            </w:r>
            <w:proofErr w:type="spellStart"/>
            <w:r w:rsidRPr="00D46496">
              <w:rPr>
                <w:rFonts w:ascii="Times New Roman" w:hAnsi="Times New Roman" w:cs="Times New Roman"/>
              </w:rPr>
              <w:t>фэнтези</w:t>
            </w:r>
            <w:proofErr w:type="spellEnd"/>
            <w:r w:rsidRPr="00D46496">
              <w:rPr>
                <w:rFonts w:ascii="Times New Roman" w:hAnsi="Times New Roman" w:cs="Times New Roman"/>
              </w:rPr>
              <w:t xml:space="preserve">, художественный текст, жанр, </w:t>
            </w:r>
            <w:proofErr w:type="spellStart"/>
            <w:r w:rsidRPr="00D46496">
              <w:rPr>
                <w:rFonts w:ascii="Times New Roman" w:hAnsi="Times New Roman" w:cs="Times New Roman"/>
              </w:rPr>
              <w:t>поджанр</w:t>
            </w:r>
            <w:proofErr w:type="spellEnd"/>
            <w:r w:rsidRPr="00D46496">
              <w:rPr>
                <w:rFonts w:ascii="Times New Roman" w:hAnsi="Times New Roman" w:cs="Times New Roman"/>
              </w:rPr>
              <w:t>, фантастика, мифология, перевод.</w:t>
            </w:r>
          </w:p>
          <w:p w:rsidR="004A60E6" w:rsidRDefault="004A60E6" w:rsidP="004A60E6">
            <w:pPr>
              <w:rPr>
                <w:rFonts w:ascii="Times New Roman" w:hAnsi="Times New Roman" w:cs="Times New Roman"/>
              </w:rPr>
            </w:pPr>
          </w:p>
          <w:p w:rsidR="005F6001" w:rsidRPr="005F6001" w:rsidRDefault="005F6001"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60" w:name="_Toc106351586"/>
            <w:proofErr w:type="spellStart"/>
            <w:r w:rsidRPr="00D46496">
              <w:rPr>
                <w:rFonts w:ascii="Times New Roman" w:hAnsi="Times New Roman" w:cs="Times New Roman"/>
                <w:b/>
                <w:sz w:val="24"/>
                <w:szCs w:val="24"/>
                <w:lang w:val="en-US"/>
              </w:rPr>
              <w:t>Brovina</w:t>
            </w:r>
            <w:proofErr w:type="spellEnd"/>
            <w:r w:rsidRPr="00D46496">
              <w:rPr>
                <w:rFonts w:ascii="Times New Roman" w:hAnsi="Times New Roman" w:cs="Times New Roman"/>
                <w:b/>
                <w:sz w:val="24"/>
                <w:szCs w:val="24"/>
                <w:lang w:val="en-US"/>
              </w:rPr>
              <w:t xml:space="preserve"> A.V., </w:t>
            </w:r>
            <w:proofErr w:type="spellStart"/>
            <w:r w:rsidRPr="00D46496">
              <w:rPr>
                <w:rFonts w:ascii="Times New Roman" w:hAnsi="Times New Roman" w:cs="Times New Roman"/>
                <w:b/>
                <w:sz w:val="24"/>
                <w:szCs w:val="24"/>
                <w:lang w:val="en-US"/>
              </w:rPr>
              <w:t>Skakun</w:t>
            </w:r>
            <w:proofErr w:type="spellEnd"/>
            <w:r w:rsidRPr="00D46496">
              <w:rPr>
                <w:rFonts w:ascii="Times New Roman" w:hAnsi="Times New Roman" w:cs="Times New Roman"/>
                <w:b/>
                <w:sz w:val="24"/>
                <w:szCs w:val="24"/>
                <w:lang w:val="en-US"/>
              </w:rPr>
              <w:t xml:space="preserve"> D.M.</w:t>
            </w:r>
            <w:bookmarkEnd w:id="60"/>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iCs/>
                <w:sz w:val="24"/>
                <w:szCs w:val="24"/>
                <w:lang w:val="en-US"/>
              </w:rPr>
              <w:t>Brovina</w:t>
            </w:r>
            <w:proofErr w:type="spellEnd"/>
            <w:r w:rsidRPr="00D46496">
              <w:rPr>
                <w:rFonts w:ascii="Times New Roman" w:hAnsi="Times New Roman" w:cs="Times New Roman"/>
                <w:i/>
                <w:iCs/>
                <w:sz w:val="24"/>
                <w:szCs w:val="24"/>
                <w:lang w:val="en-US"/>
              </w:rPr>
              <w:t xml:space="preserve"> Anna Viktorovna</w:t>
            </w:r>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Cand</w:t>
            </w:r>
            <w:proofErr w:type="spellEnd"/>
            <w:r w:rsidRPr="00D46496">
              <w:rPr>
                <w:rFonts w:ascii="Times New Roman" w:hAnsi="Times New Roman" w:cs="Times New Roman"/>
                <w:sz w:val="24"/>
                <w:szCs w:val="24"/>
                <w:lang w:val="en-US"/>
              </w:rPr>
              <w:t xml:space="preserve">. </w:t>
            </w:r>
            <w:proofErr w:type="gramStart"/>
            <w:r w:rsidRPr="00D46496">
              <w:rPr>
                <w:rFonts w:ascii="Times New Roman" w:hAnsi="Times New Roman" w:cs="Times New Roman"/>
                <w:sz w:val="24"/>
                <w:szCs w:val="24"/>
                <w:lang w:val="en-US"/>
              </w:rPr>
              <w:t>of</w:t>
            </w:r>
            <w:proofErr w:type="gramEnd"/>
            <w:r w:rsidRPr="00D46496">
              <w:rPr>
                <w:rFonts w:ascii="Times New Roman" w:hAnsi="Times New Roman" w:cs="Times New Roman"/>
                <w:sz w:val="24"/>
                <w:szCs w:val="24"/>
                <w:lang w:val="en-US"/>
              </w:rPr>
              <w:t xml:space="preserve"> Sciences (Philology), senior lecturer, </w:t>
            </w:r>
            <w:proofErr w:type="spellStart"/>
            <w:r w:rsidRPr="00D46496">
              <w:rPr>
                <w:rFonts w:ascii="Times New Roman" w:hAnsi="Times New Roman" w:cs="Times New Roman"/>
                <w:sz w:val="24"/>
                <w:szCs w:val="24"/>
                <w:lang w:val="en-US"/>
              </w:rPr>
              <w:t>Ugra</w:t>
            </w:r>
            <w:proofErr w:type="spellEnd"/>
            <w:r w:rsidRPr="00D46496">
              <w:rPr>
                <w:rFonts w:ascii="Times New Roman" w:hAnsi="Times New Roman" w:cs="Times New Roman"/>
                <w:sz w:val="24"/>
                <w:szCs w:val="24"/>
                <w:lang w:val="en-US"/>
              </w:rPr>
              <w:t xml:space="preserve"> State University, Russia, 628011, Khanty-</w:t>
            </w:r>
            <w:proofErr w:type="spellStart"/>
            <w:r w:rsidRPr="00D46496">
              <w:rPr>
                <w:rFonts w:ascii="Times New Roman" w:hAnsi="Times New Roman" w:cs="Times New Roman"/>
                <w:sz w:val="24"/>
                <w:szCs w:val="24"/>
                <w:lang w:val="en-US"/>
              </w:rPr>
              <w:t>Mansiysk</w:t>
            </w:r>
            <w:proofErr w:type="spellEnd"/>
            <w:r w:rsidRPr="00D46496">
              <w:rPr>
                <w:rFonts w:ascii="Times New Roman" w:hAnsi="Times New Roman" w:cs="Times New Roman"/>
                <w:sz w:val="24"/>
                <w:szCs w:val="24"/>
                <w:lang w:val="en-US"/>
              </w:rPr>
              <w:t>, Chekhov str., 16. E-mail: a_brovina@mail.ru.</w:t>
            </w: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iCs/>
                <w:sz w:val="24"/>
                <w:szCs w:val="24"/>
                <w:lang w:val="en-US"/>
              </w:rPr>
              <w:t>Skakun</w:t>
            </w:r>
            <w:proofErr w:type="spellEnd"/>
            <w:r w:rsidRPr="00D46496">
              <w:rPr>
                <w:rFonts w:ascii="Times New Roman" w:hAnsi="Times New Roman" w:cs="Times New Roman"/>
                <w:i/>
                <w:iCs/>
                <w:sz w:val="24"/>
                <w:szCs w:val="24"/>
                <w:lang w:val="en-US"/>
              </w:rPr>
              <w:t xml:space="preserve"> Diana </w:t>
            </w:r>
            <w:proofErr w:type="spellStart"/>
            <w:r w:rsidRPr="00D46496">
              <w:rPr>
                <w:rFonts w:ascii="Times New Roman" w:hAnsi="Times New Roman" w:cs="Times New Roman"/>
                <w:i/>
                <w:iCs/>
                <w:sz w:val="24"/>
                <w:szCs w:val="24"/>
                <w:lang w:val="en-US"/>
              </w:rPr>
              <w:t>Mikhailovna</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Ugra</w:t>
            </w:r>
            <w:proofErr w:type="spellEnd"/>
            <w:r w:rsidRPr="00D46496">
              <w:rPr>
                <w:rFonts w:ascii="Times New Roman" w:hAnsi="Times New Roman" w:cs="Times New Roman"/>
                <w:sz w:val="24"/>
                <w:szCs w:val="24"/>
                <w:lang w:val="en-US"/>
              </w:rPr>
              <w:t xml:space="preserve"> State University, Russia, 628011, Khanty-</w:t>
            </w:r>
            <w:proofErr w:type="spellStart"/>
            <w:r w:rsidRPr="00D46496">
              <w:rPr>
                <w:rFonts w:ascii="Times New Roman" w:hAnsi="Times New Roman" w:cs="Times New Roman"/>
                <w:sz w:val="24"/>
                <w:szCs w:val="24"/>
                <w:lang w:val="en-US"/>
              </w:rPr>
              <w:t>Mansiysk</w:t>
            </w:r>
            <w:proofErr w:type="spellEnd"/>
            <w:r w:rsidRPr="00D46496">
              <w:rPr>
                <w:rFonts w:ascii="Times New Roman" w:hAnsi="Times New Roman" w:cs="Times New Roman"/>
                <w:sz w:val="24"/>
                <w:szCs w:val="24"/>
                <w:lang w:val="en-US"/>
              </w:rPr>
              <w:t>, Chekhov str., 16. E-mail: lidiagoldman25@gmail.com.</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61" w:name="_Toc106351587"/>
            <w:r w:rsidRPr="00D46496">
              <w:rPr>
                <w:rFonts w:ascii="Times New Roman" w:hAnsi="Times New Roman" w:cs="Times New Roman"/>
                <w:b/>
                <w:sz w:val="24"/>
                <w:szCs w:val="24"/>
                <w:lang w:val="en-US"/>
              </w:rPr>
              <w:t>Peculiarities of the literary fantasy genre in English and Russian languages</w:t>
            </w:r>
            <w:bookmarkEnd w:id="61"/>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This article analyzes the features of the fantasy genre in English and Russian. The works of J. R.R. Tolkien became the basis of foreign and Russian fantasy literature and are the standard of this genre. Fantasy is one of the most popular, recognizable and at the same time challenging types of fiction for translators. Russian </w:t>
            </w:r>
            <w:proofErr w:type="spellStart"/>
            <w:r w:rsidRPr="00D46496">
              <w:rPr>
                <w:rFonts w:ascii="Times New Roman" w:hAnsi="Times New Roman" w:cs="Times New Roman"/>
                <w:sz w:val="24"/>
                <w:szCs w:val="24"/>
                <w:lang w:val="en-US"/>
              </w:rPr>
              <w:t>Russian</w:t>
            </w:r>
            <w:proofErr w:type="spellEnd"/>
            <w:r w:rsidRPr="00D46496">
              <w:rPr>
                <w:rFonts w:ascii="Times New Roman" w:hAnsi="Times New Roman" w:cs="Times New Roman"/>
                <w:sz w:val="24"/>
                <w:szCs w:val="24"/>
                <w:lang w:val="en-US"/>
              </w:rPr>
              <w:t xml:space="preserve"> The purpose of the work is to analyze the features of literary translation of works of the fantasy genre in Russian and English on the example of the work "The Lord of the Rings" by J.R.R. Tolkien and several variants of its translation into Russian. This </w:t>
            </w:r>
            <w:r w:rsidRPr="00D46496">
              <w:rPr>
                <w:rFonts w:ascii="Times New Roman" w:hAnsi="Times New Roman" w:cs="Times New Roman"/>
                <w:sz w:val="24"/>
                <w:szCs w:val="24"/>
                <w:lang w:val="en-US"/>
              </w:rPr>
              <w:lastRenderedPageBreak/>
              <w:t>article is devoted to the peculiarities of the fantasy genre. The authors present the characteristics of this genre, subgenres and examples of works by Russian and foreign authors.</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Key words</w:t>
            </w:r>
            <w:r w:rsidRPr="00D46496">
              <w:rPr>
                <w:rFonts w:ascii="Times New Roman" w:hAnsi="Times New Roman" w:cs="Times New Roman"/>
                <w:sz w:val="24"/>
                <w:szCs w:val="24"/>
                <w:lang w:val="en-US"/>
              </w:rPr>
              <w:t>: fantasy, literary text, genre, subgenre, fiction, mythology, translation.</w:t>
            </w:r>
          </w:p>
          <w:p w:rsidR="004A60E6" w:rsidRPr="00D46496"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D46496" w:rsidRPr="00BE10C4" w:rsidTr="003A7018">
        <w:tc>
          <w:tcPr>
            <w:tcW w:w="817" w:type="dxa"/>
          </w:tcPr>
          <w:p w:rsidR="00D46496" w:rsidRPr="00F03B33"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.6640754</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372.881.111.1</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62" w:name="_Toc106351350"/>
            <w:proofErr w:type="spellStart"/>
            <w:r w:rsidRPr="00D46496">
              <w:rPr>
                <w:rFonts w:ascii="Times New Roman" w:hAnsi="Times New Roman" w:cs="Times New Roman"/>
                <w:b/>
              </w:rPr>
              <w:t>Зябкина</w:t>
            </w:r>
            <w:proofErr w:type="spellEnd"/>
            <w:r w:rsidRPr="00D46496">
              <w:rPr>
                <w:rFonts w:ascii="Times New Roman" w:hAnsi="Times New Roman" w:cs="Times New Roman"/>
                <w:b/>
              </w:rPr>
              <w:t xml:space="preserve"> Е.Л.</w:t>
            </w:r>
            <w:bookmarkEnd w:id="62"/>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iCs/>
              </w:rPr>
              <w:t>Зябкина</w:t>
            </w:r>
            <w:proofErr w:type="spellEnd"/>
            <w:r w:rsidRPr="00D46496">
              <w:rPr>
                <w:rFonts w:ascii="Times New Roman" w:hAnsi="Times New Roman" w:cs="Times New Roman"/>
                <w:i/>
                <w:iCs/>
              </w:rPr>
              <w:t xml:space="preserve"> Елизавета Леонидовна</w:t>
            </w:r>
            <w:r w:rsidRPr="00D46496">
              <w:rPr>
                <w:rFonts w:ascii="Times New Roman" w:hAnsi="Times New Roman" w:cs="Times New Roman"/>
              </w:rPr>
              <w:t xml:space="preserve">, филологический факультет, Санкт-Петербургский государственный университет, Россия, </w:t>
            </w:r>
            <w:bookmarkStart w:id="63" w:name="_Hlk103818035"/>
            <w:r w:rsidRPr="00D46496">
              <w:rPr>
                <w:rFonts w:ascii="Times New Roman" w:hAnsi="Times New Roman" w:cs="Times New Roman"/>
              </w:rPr>
              <w:t>199034</w:t>
            </w:r>
            <w:bookmarkEnd w:id="63"/>
            <w:r w:rsidRPr="00D46496">
              <w:rPr>
                <w:rFonts w:ascii="Times New Roman" w:hAnsi="Times New Roman" w:cs="Times New Roman"/>
              </w:rPr>
              <w:t xml:space="preserve">, г. Санкт-Петербург, Университетская наб., д.7-9.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bookmarkStart w:id="64" w:name="_Hlk103818131"/>
            <w:proofErr w:type="spellStart"/>
            <w:r w:rsidRPr="00D46496">
              <w:rPr>
                <w:rFonts w:ascii="Times New Roman" w:hAnsi="Times New Roman" w:cs="Times New Roman"/>
                <w:lang w:val="en-US"/>
              </w:rPr>
              <w:t>lizaz</w:t>
            </w:r>
            <w:proofErr w:type="spellEnd"/>
            <w:r w:rsidRPr="00D46496">
              <w:rPr>
                <w:rFonts w:ascii="Times New Roman" w:hAnsi="Times New Roman" w:cs="Times New Roman"/>
              </w:rPr>
              <w:t>3008@</w:t>
            </w:r>
            <w:proofErr w:type="spellStart"/>
            <w:r w:rsidRPr="00D46496">
              <w:rPr>
                <w:rFonts w:ascii="Times New Roman" w:hAnsi="Times New Roman" w:cs="Times New Roman"/>
                <w:lang w:val="en-US"/>
              </w:rPr>
              <w:t>gmail</w:t>
            </w:r>
            <w:proofErr w:type="spellEnd"/>
            <w:r w:rsidRPr="00D46496">
              <w:rPr>
                <w:rFonts w:ascii="Times New Roman" w:hAnsi="Times New Roman" w:cs="Times New Roman"/>
              </w:rPr>
              <w:t>.</w:t>
            </w:r>
            <w:r w:rsidRPr="00D46496">
              <w:rPr>
                <w:rFonts w:ascii="Times New Roman" w:hAnsi="Times New Roman" w:cs="Times New Roman"/>
                <w:lang w:val="en-US"/>
              </w:rPr>
              <w:t>com</w:t>
            </w:r>
            <w:bookmarkEnd w:id="64"/>
            <w:r w:rsidRPr="00D46496">
              <w:rPr>
                <w:rFonts w:ascii="Times New Roman" w:hAnsi="Times New Roman" w:cs="Times New Roman"/>
              </w:rPr>
              <w:t>.</w:t>
            </w:r>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b/>
              </w:rPr>
            </w:pPr>
            <w:bookmarkStart w:id="65" w:name="_Toc106351351"/>
            <w:r w:rsidRPr="00D46496">
              <w:rPr>
                <w:rFonts w:ascii="Times New Roman" w:hAnsi="Times New Roman" w:cs="Times New Roman"/>
                <w:b/>
              </w:rPr>
              <w:t xml:space="preserve">Семантические особенности постпозитивных образований с глаголом </w:t>
            </w:r>
            <w:r w:rsidRPr="00D46496">
              <w:rPr>
                <w:rFonts w:ascii="Times New Roman" w:hAnsi="Times New Roman" w:cs="Times New Roman"/>
                <w:b/>
                <w:i/>
                <w:iCs/>
                <w:lang w:val="fr-FR"/>
              </w:rPr>
              <w:t>to</w:t>
            </w:r>
            <w:r w:rsidRPr="00D46496">
              <w:rPr>
                <w:rFonts w:ascii="Times New Roman" w:hAnsi="Times New Roman" w:cs="Times New Roman"/>
                <w:b/>
                <w:i/>
                <w:iCs/>
              </w:rPr>
              <w:t xml:space="preserve"> </w:t>
            </w:r>
            <w:r w:rsidRPr="00D46496">
              <w:rPr>
                <w:rFonts w:ascii="Times New Roman" w:hAnsi="Times New Roman" w:cs="Times New Roman"/>
                <w:b/>
                <w:i/>
                <w:iCs/>
                <w:lang w:val="en-US"/>
              </w:rPr>
              <w:t>give</w:t>
            </w:r>
            <w:r w:rsidRPr="00D46496">
              <w:rPr>
                <w:rFonts w:ascii="Times New Roman" w:hAnsi="Times New Roman" w:cs="Times New Roman"/>
                <w:b/>
                <w:i/>
                <w:iCs/>
              </w:rPr>
              <w:t xml:space="preserve"> </w:t>
            </w:r>
            <w:r w:rsidRPr="00D46496">
              <w:rPr>
                <w:rFonts w:ascii="Times New Roman" w:hAnsi="Times New Roman" w:cs="Times New Roman"/>
                <w:b/>
              </w:rPr>
              <w:t>и способы работы с данными лексическими единицами на уроках английского языка в старшей школе</w:t>
            </w:r>
            <w:bookmarkEnd w:id="65"/>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Данная статья посвящена рассмотрению семантических особенностей постпозитивных образований с глаголом </w:t>
            </w:r>
            <w:proofErr w:type="spellStart"/>
            <w:r w:rsidRPr="00D46496">
              <w:rPr>
                <w:rFonts w:ascii="Times New Roman" w:hAnsi="Times New Roman" w:cs="Times New Roman"/>
                <w:i/>
              </w:rPr>
              <w:t>to</w:t>
            </w:r>
            <w:proofErr w:type="spellEnd"/>
            <w:r w:rsidRPr="00D46496">
              <w:rPr>
                <w:rFonts w:ascii="Times New Roman" w:hAnsi="Times New Roman" w:cs="Times New Roman"/>
                <w:i/>
              </w:rPr>
              <w:t xml:space="preserve"> </w:t>
            </w:r>
            <w:proofErr w:type="spellStart"/>
            <w:r w:rsidRPr="00D46496">
              <w:rPr>
                <w:rFonts w:ascii="Times New Roman" w:hAnsi="Times New Roman" w:cs="Times New Roman"/>
                <w:i/>
              </w:rPr>
              <w:t>give</w:t>
            </w:r>
            <w:proofErr w:type="spellEnd"/>
            <w:r w:rsidRPr="00D46496">
              <w:rPr>
                <w:rFonts w:ascii="Times New Roman" w:hAnsi="Times New Roman" w:cs="Times New Roman"/>
              </w:rPr>
              <w:t xml:space="preserve"> и способов работы с данными лексическими единицами на уроках английского языка в старшей школе. Статья имеет как лингвистическую, так и педагогическую направленность. В работе автор рассматривает понятие </w:t>
            </w:r>
            <w:proofErr w:type="spellStart"/>
            <w:r w:rsidRPr="00D46496">
              <w:rPr>
                <w:rFonts w:ascii="Times New Roman" w:hAnsi="Times New Roman" w:cs="Times New Roman"/>
              </w:rPr>
              <w:t>постпозитива</w:t>
            </w:r>
            <w:proofErr w:type="spellEnd"/>
            <w:r w:rsidRPr="00D46496">
              <w:rPr>
                <w:rFonts w:ascii="Times New Roman" w:hAnsi="Times New Roman" w:cs="Times New Roman"/>
              </w:rPr>
              <w:t xml:space="preserve"> и описывает особенности глаголов с </w:t>
            </w:r>
            <w:proofErr w:type="spellStart"/>
            <w:r w:rsidRPr="00D46496">
              <w:rPr>
                <w:rFonts w:ascii="Times New Roman" w:hAnsi="Times New Roman" w:cs="Times New Roman"/>
              </w:rPr>
              <w:t>постпозитивами</w:t>
            </w:r>
            <w:proofErr w:type="spellEnd"/>
            <w:r w:rsidRPr="00D46496">
              <w:rPr>
                <w:rFonts w:ascii="Times New Roman" w:hAnsi="Times New Roman" w:cs="Times New Roman"/>
              </w:rPr>
              <w:t xml:space="preserve">, уделяя особое внимание их лингвистическому статусу. Далее автор дает краткий лексико-семантический анализ глагола </w:t>
            </w:r>
            <w:r w:rsidRPr="00D46496">
              <w:rPr>
                <w:rFonts w:ascii="Times New Roman" w:hAnsi="Times New Roman" w:cs="Times New Roman"/>
                <w:i/>
                <w:iCs/>
                <w:lang w:val="fr-FR"/>
              </w:rPr>
              <w:t>to</w:t>
            </w:r>
            <w:r w:rsidRPr="00D46496">
              <w:rPr>
                <w:rFonts w:ascii="Times New Roman" w:hAnsi="Times New Roman" w:cs="Times New Roman"/>
                <w:i/>
                <w:iCs/>
              </w:rPr>
              <w:t xml:space="preserve"> </w:t>
            </w:r>
            <w:proofErr w:type="spellStart"/>
            <w:r w:rsidRPr="00D46496">
              <w:rPr>
                <w:rFonts w:ascii="Times New Roman" w:hAnsi="Times New Roman" w:cs="Times New Roman"/>
                <w:i/>
                <w:iCs/>
              </w:rPr>
              <w:t>give</w:t>
            </w:r>
            <w:proofErr w:type="spellEnd"/>
            <w:r w:rsidRPr="00D46496">
              <w:rPr>
                <w:rFonts w:ascii="Times New Roman" w:hAnsi="Times New Roman" w:cs="Times New Roman"/>
                <w:i/>
                <w:iCs/>
              </w:rPr>
              <w:t xml:space="preserve"> </w:t>
            </w:r>
            <w:r w:rsidRPr="00D46496">
              <w:rPr>
                <w:rFonts w:ascii="Times New Roman" w:hAnsi="Times New Roman" w:cs="Times New Roman"/>
              </w:rPr>
              <w:t xml:space="preserve">с </w:t>
            </w:r>
            <w:proofErr w:type="gramStart"/>
            <w:r w:rsidRPr="00D46496">
              <w:rPr>
                <w:rFonts w:ascii="Times New Roman" w:hAnsi="Times New Roman" w:cs="Times New Roman"/>
              </w:rPr>
              <w:t>разными</w:t>
            </w:r>
            <w:proofErr w:type="gramEnd"/>
            <w:r w:rsidRPr="00D46496">
              <w:rPr>
                <w:rFonts w:ascii="Times New Roman" w:hAnsi="Times New Roman" w:cs="Times New Roman"/>
              </w:rPr>
              <w:t xml:space="preserve"> </w:t>
            </w:r>
            <w:proofErr w:type="spellStart"/>
            <w:r w:rsidRPr="00D46496">
              <w:rPr>
                <w:rFonts w:ascii="Times New Roman" w:hAnsi="Times New Roman" w:cs="Times New Roman"/>
              </w:rPr>
              <w:t>постпозитивами</w:t>
            </w:r>
            <w:proofErr w:type="spellEnd"/>
            <w:r w:rsidRPr="00D46496">
              <w:rPr>
                <w:rFonts w:ascii="Times New Roman" w:hAnsi="Times New Roman" w:cs="Times New Roman"/>
              </w:rPr>
              <w:t xml:space="preserve"> и предлагает способы работы с подобной лексикой на уроках английского языка в старшей школе. В работе подробно рассматривается процесс формирования лексического навыка, для </w:t>
            </w:r>
            <w:r w:rsidRPr="00D46496">
              <w:rPr>
                <w:rFonts w:ascii="Times New Roman" w:hAnsi="Times New Roman" w:cs="Times New Roman"/>
              </w:rPr>
              <w:lastRenderedPageBreak/>
              <w:t xml:space="preserve">каждого из этапов предлагаются упражнения. </w:t>
            </w:r>
            <w:proofErr w:type="gramStart"/>
            <w:r w:rsidRPr="00D46496">
              <w:rPr>
                <w:rFonts w:ascii="Times New Roman" w:hAnsi="Times New Roman" w:cs="Times New Roman"/>
              </w:rPr>
              <w:t xml:space="preserve">Приводятся примеры конкретных упражнений, которыми может пользоваться педагог при работе с фразовыми глаголами, упражнения предлагаются на примере глагола </w:t>
            </w:r>
            <w:r w:rsidRPr="00D46496">
              <w:rPr>
                <w:rFonts w:ascii="Times New Roman" w:hAnsi="Times New Roman" w:cs="Times New Roman"/>
                <w:i/>
                <w:iCs/>
                <w:lang w:val="en-US"/>
              </w:rPr>
              <w:t>to</w:t>
            </w:r>
            <w:r w:rsidRPr="00D46496">
              <w:rPr>
                <w:rFonts w:ascii="Times New Roman" w:hAnsi="Times New Roman" w:cs="Times New Roman"/>
                <w:i/>
                <w:iCs/>
              </w:rPr>
              <w:t xml:space="preserve"> </w:t>
            </w:r>
            <w:r w:rsidRPr="00D46496">
              <w:rPr>
                <w:rFonts w:ascii="Times New Roman" w:hAnsi="Times New Roman" w:cs="Times New Roman"/>
                <w:i/>
                <w:iCs/>
                <w:lang w:val="en-US"/>
              </w:rPr>
              <w:t>give</w:t>
            </w:r>
            <w:r w:rsidRPr="00D46496">
              <w:rPr>
                <w:rFonts w:ascii="Times New Roman" w:hAnsi="Times New Roman" w:cs="Times New Roman"/>
              </w:rPr>
              <w:t xml:space="preserve"> с разными </w:t>
            </w:r>
            <w:proofErr w:type="spellStart"/>
            <w:r w:rsidRPr="00D46496">
              <w:rPr>
                <w:rFonts w:ascii="Times New Roman" w:hAnsi="Times New Roman" w:cs="Times New Roman"/>
              </w:rPr>
              <w:t>постпозитивами</w:t>
            </w:r>
            <w:proofErr w:type="spellEnd"/>
            <w:r w:rsidRPr="00D46496">
              <w:rPr>
                <w:rFonts w:ascii="Times New Roman" w:hAnsi="Times New Roman" w:cs="Times New Roman"/>
              </w:rPr>
              <w:t>.</w:t>
            </w:r>
            <w:proofErr w:type="gramEnd"/>
            <w:r w:rsidRPr="00D46496">
              <w:rPr>
                <w:rFonts w:ascii="Times New Roman" w:hAnsi="Times New Roman" w:cs="Times New Roman"/>
              </w:rPr>
              <w:t xml:space="preserve"> Также в статье подчеркивается важность этапа </w:t>
            </w:r>
            <w:proofErr w:type="spellStart"/>
            <w:r w:rsidRPr="00D46496">
              <w:rPr>
                <w:rFonts w:ascii="Times New Roman" w:hAnsi="Times New Roman" w:cs="Times New Roman"/>
              </w:rPr>
              <w:t>семантизации</w:t>
            </w:r>
            <w:proofErr w:type="spellEnd"/>
            <w:r w:rsidRPr="00D46496">
              <w:rPr>
                <w:rFonts w:ascii="Times New Roman" w:hAnsi="Times New Roman" w:cs="Times New Roman"/>
              </w:rPr>
              <w:t xml:space="preserve"> при работе с фразовыми глаголами. </w:t>
            </w: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Ключевые слова:</w:t>
            </w:r>
            <w:r w:rsidRPr="00D46496">
              <w:rPr>
                <w:rFonts w:ascii="Times New Roman" w:hAnsi="Times New Roman" w:cs="Times New Roman"/>
              </w:rPr>
              <w:t xml:space="preserve"> </w:t>
            </w:r>
            <w:proofErr w:type="spellStart"/>
            <w:r w:rsidRPr="00D46496">
              <w:rPr>
                <w:rFonts w:ascii="Times New Roman" w:hAnsi="Times New Roman" w:cs="Times New Roman"/>
              </w:rPr>
              <w:t>постпозитив</w:t>
            </w:r>
            <w:proofErr w:type="spellEnd"/>
            <w:r w:rsidRPr="00D46496">
              <w:rPr>
                <w:rFonts w:ascii="Times New Roman" w:hAnsi="Times New Roman" w:cs="Times New Roman"/>
              </w:rPr>
              <w:t xml:space="preserve">, фразеологизм, фразовые глаголы, формирование лексического навыка, </w:t>
            </w:r>
            <w:proofErr w:type="spellStart"/>
            <w:r w:rsidRPr="00D46496">
              <w:rPr>
                <w:rFonts w:ascii="Times New Roman" w:hAnsi="Times New Roman" w:cs="Times New Roman"/>
              </w:rPr>
              <w:t>семантизация</w:t>
            </w:r>
            <w:proofErr w:type="spellEnd"/>
            <w:r w:rsidRPr="00D46496">
              <w:rPr>
                <w:rFonts w:ascii="Times New Roman" w:hAnsi="Times New Roman" w:cs="Times New Roman"/>
              </w:rPr>
              <w:t>, упражнения, учащиеся старшей школы.</w:t>
            </w:r>
          </w:p>
          <w:p w:rsidR="00D46496" w:rsidRPr="004A60E6" w:rsidRDefault="00D46496" w:rsidP="004A60E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66" w:name="_Toc106351588"/>
            <w:proofErr w:type="spellStart"/>
            <w:r w:rsidRPr="00D46496">
              <w:rPr>
                <w:rFonts w:ascii="Times New Roman" w:hAnsi="Times New Roman" w:cs="Times New Roman"/>
                <w:b/>
                <w:sz w:val="24"/>
                <w:szCs w:val="24"/>
                <w:lang w:val="en-US"/>
              </w:rPr>
              <w:t>Zyabkina</w:t>
            </w:r>
            <w:proofErr w:type="spellEnd"/>
            <w:r w:rsidRPr="00D46496">
              <w:rPr>
                <w:rFonts w:ascii="Times New Roman" w:hAnsi="Times New Roman" w:cs="Times New Roman"/>
                <w:b/>
                <w:sz w:val="24"/>
                <w:szCs w:val="24"/>
                <w:lang w:val="en-US"/>
              </w:rPr>
              <w:t xml:space="preserve"> E.L.</w:t>
            </w:r>
            <w:bookmarkEnd w:id="66"/>
          </w:p>
          <w:p w:rsidR="00D46496" w:rsidRPr="00D46496" w:rsidRDefault="00D46496" w:rsidP="00D46496">
            <w:pPr>
              <w:rPr>
                <w:rFonts w:ascii="Times New Roman" w:hAnsi="Times New Roman" w:cs="Times New Roman"/>
                <w:b/>
                <w:bCs/>
                <w:sz w:val="24"/>
                <w:szCs w:val="24"/>
                <w:lang w:val="fr-FR"/>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iCs/>
                <w:sz w:val="24"/>
                <w:szCs w:val="24"/>
                <w:lang w:val="en-US"/>
              </w:rPr>
              <w:t>Zyabkina</w:t>
            </w:r>
            <w:proofErr w:type="spellEnd"/>
            <w:r w:rsidRPr="00D46496">
              <w:rPr>
                <w:rFonts w:ascii="Times New Roman" w:hAnsi="Times New Roman" w:cs="Times New Roman"/>
                <w:i/>
                <w:iCs/>
                <w:sz w:val="24"/>
                <w:szCs w:val="24"/>
                <w:lang w:val="en-US"/>
              </w:rPr>
              <w:t xml:space="preserve"> Elizaveta </w:t>
            </w:r>
            <w:proofErr w:type="spellStart"/>
            <w:r w:rsidRPr="00D46496">
              <w:rPr>
                <w:rFonts w:ascii="Times New Roman" w:hAnsi="Times New Roman" w:cs="Times New Roman"/>
                <w:i/>
                <w:iCs/>
                <w:sz w:val="24"/>
                <w:szCs w:val="24"/>
                <w:lang w:val="en-US"/>
              </w:rPr>
              <w:t>Leonidovna</w:t>
            </w:r>
            <w:proofErr w:type="spellEnd"/>
            <w:r w:rsidRPr="00D46496">
              <w:rPr>
                <w:rFonts w:ascii="Times New Roman" w:hAnsi="Times New Roman" w:cs="Times New Roman"/>
                <w:sz w:val="24"/>
                <w:szCs w:val="24"/>
                <w:lang w:val="en-US"/>
              </w:rPr>
              <w:t xml:space="preserve">, Faculty of Philology, Saint Petersburg State University, Russia, 199034, Saint Petersburg, 7/9 </w:t>
            </w:r>
            <w:proofErr w:type="spellStart"/>
            <w:r w:rsidRPr="00D46496">
              <w:rPr>
                <w:rFonts w:ascii="Times New Roman" w:hAnsi="Times New Roman" w:cs="Times New Roman"/>
                <w:sz w:val="24"/>
                <w:szCs w:val="24"/>
                <w:lang w:val="en-US"/>
              </w:rPr>
              <w:t>Universitetskaya</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Emb</w:t>
            </w:r>
            <w:proofErr w:type="spellEnd"/>
            <w:r w:rsidRPr="00D46496">
              <w:rPr>
                <w:rFonts w:ascii="Times New Roman" w:hAnsi="Times New Roman" w:cs="Times New Roman"/>
                <w:sz w:val="24"/>
                <w:szCs w:val="24"/>
                <w:lang w:val="en-US"/>
              </w:rPr>
              <w:t>. E-mail: lizaz3008@gmail.com.</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67" w:name="_Toc106351589"/>
            <w:r w:rsidRPr="00D46496">
              <w:rPr>
                <w:rFonts w:ascii="Times New Roman" w:hAnsi="Times New Roman" w:cs="Times New Roman"/>
                <w:b/>
                <w:sz w:val="24"/>
                <w:szCs w:val="24"/>
                <w:lang w:val="en-US"/>
              </w:rPr>
              <w:t xml:space="preserve">Semantic features of the verb </w:t>
            </w:r>
            <w:r w:rsidRPr="00D46496">
              <w:rPr>
                <w:rFonts w:ascii="Times New Roman" w:hAnsi="Times New Roman" w:cs="Times New Roman"/>
                <w:b/>
                <w:i/>
                <w:iCs/>
                <w:sz w:val="24"/>
                <w:szCs w:val="24"/>
                <w:lang w:val="en-US"/>
              </w:rPr>
              <w:t xml:space="preserve">to give </w:t>
            </w:r>
            <w:r w:rsidRPr="00D46496">
              <w:rPr>
                <w:rFonts w:ascii="Times New Roman" w:hAnsi="Times New Roman" w:cs="Times New Roman"/>
                <w:b/>
                <w:sz w:val="24"/>
                <w:szCs w:val="24"/>
                <w:lang w:val="en-US"/>
              </w:rPr>
              <w:t>with different postpositions and</w:t>
            </w:r>
            <w:r w:rsidRPr="00D46496">
              <w:rPr>
                <w:rFonts w:ascii="Times New Roman" w:hAnsi="Times New Roman" w:cs="Times New Roman"/>
                <w:b/>
                <w:i/>
                <w:iCs/>
                <w:sz w:val="24"/>
                <w:szCs w:val="24"/>
                <w:lang w:val="en-US"/>
              </w:rPr>
              <w:t xml:space="preserve"> </w:t>
            </w:r>
            <w:r w:rsidRPr="00D46496">
              <w:rPr>
                <w:rFonts w:ascii="Times New Roman" w:hAnsi="Times New Roman" w:cs="Times New Roman"/>
                <w:b/>
                <w:sz w:val="24"/>
                <w:szCs w:val="24"/>
                <w:lang w:val="en-US"/>
              </w:rPr>
              <w:t>the ways to work with these lexical units in terms of English classes in high school</w:t>
            </w:r>
            <w:bookmarkEnd w:id="67"/>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This article is devoted to the semantic features of postpositive formations with the verb to give and ways of working with these lexical units in English lessons in high school. The article has both linguistic and pedagogical orientation. In the paper, the author examines the concept of postpositive and describes the features of verbs with </w:t>
            </w:r>
            <w:proofErr w:type="spellStart"/>
            <w:r w:rsidRPr="00D46496">
              <w:rPr>
                <w:rFonts w:ascii="Times New Roman" w:hAnsi="Times New Roman" w:cs="Times New Roman"/>
                <w:sz w:val="24"/>
                <w:szCs w:val="24"/>
                <w:lang w:val="en-US"/>
              </w:rPr>
              <w:t>postpositives</w:t>
            </w:r>
            <w:proofErr w:type="spellEnd"/>
            <w:r w:rsidRPr="00D46496">
              <w:rPr>
                <w:rFonts w:ascii="Times New Roman" w:hAnsi="Times New Roman" w:cs="Times New Roman"/>
                <w:sz w:val="24"/>
                <w:szCs w:val="24"/>
                <w:lang w:val="en-US"/>
              </w:rPr>
              <w:t xml:space="preserve">, paying special attention to their linguistic status. Next, the author gives a brief lexical and semantic analysis of the verb to give with different </w:t>
            </w:r>
            <w:proofErr w:type="spellStart"/>
            <w:r w:rsidRPr="00D46496">
              <w:rPr>
                <w:rFonts w:ascii="Times New Roman" w:hAnsi="Times New Roman" w:cs="Times New Roman"/>
                <w:sz w:val="24"/>
                <w:szCs w:val="24"/>
                <w:lang w:val="en-US"/>
              </w:rPr>
              <w:t>postpositives</w:t>
            </w:r>
            <w:proofErr w:type="spellEnd"/>
            <w:r w:rsidRPr="00D46496">
              <w:rPr>
                <w:rFonts w:ascii="Times New Roman" w:hAnsi="Times New Roman" w:cs="Times New Roman"/>
                <w:sz w:val="24"/>
                <w:szCs w:val="24"/>
                <w:lang w:val="en-US"/>
              </w:rPr>
              <w:t xml:space="preserve"> and suggests ways to work with such vocabulary in English lessons in high school. The paper discusses in detail the process of forming a lexical </w:t>
            </w:r>
            <w:proofErr w:type="gramStart"/>
            <w:r w:rsidRPr="00D46496">
              <w:rPr>
                <w:rFonts w:ascii="Times New Roman" w:hAnsi="Times New Roman" w:cs="Times New Roman"/>
                <w:sz w:val="24"/>
                <w:szCs w:val="24"/>
                <w:lang w:val="en-US"/>
              </w:rPr>
              <w:t>skill,</w:t>
            </w:r>
            <w:proofErr w:type="gramEnd"/>
            <w:r w:rsidRPr="00D46496">
              <w:rPr>
                <w:rFonts w:ascii="Times New Roman" w:hAnsi="Times New Roman" w:cs="Times New Roman"/>
                <w:sz w:val="24"/>
                <w:szCs w:val="24"/>
                <w:lang w:val="en-US"/>
              </w:rPr>
              <w:t xml:space="preserve"> exercises are offered for each of the stages. Examples of specific exercises that a teacher can use when working with phrasal verbs are </w:t>
            </w:r>
            <w:proofErr w:type="gramStart"/>
            <w:r w:rsidRPr="00D46496">
              <w:rPr>
                <w:rFonts w:ascii="Times New Roman" w:hAnsi="Times New Roman" w:cs="Times New Roman"/>
                <w:sz w:val="24"/>
                <w:szCs w:val="24"/>
                <w:lang w:val="en-US"/>
              </w:rPr>
              <w:t>given,</w:t>
            </w:r>
            <w:proofErr w:type="gramEnd"/>
            <w:r w:rsidRPr="00D46496">
              <w:rPr>
                <w:rFonts w:ascii="Times New Roman" w:hAnsi="Times New Roman" w:cs="Times New Roman"/>
                <w:sz w:val="24"/>
                <w:szCs w:val="24"/>
                <w:lang w:val="en-US"/>
              </w:rPr>
              <w:t xml:space="preserve"> exercises are offered using the example of the verb to give with different </w:t>
            </w:r>
            <w:proofErr w:type="spellStart"/>
            <w:r w:rsidRPr="00D46496">
              <w:rPr>
                <w:rFonts w:ascii="Times New Roman" w:hAnsi="Times New Roman" w:cs="Times New Roman"/>
                <w:sz w:val="24"/>
                <w:szCs w:val="24"/>
                <w:lang w:val="en-US"/>
              </w:rPr>
              <w:t>postpositives</w:t>
            </w:r>
            <w:proofErr w:type="spellEnd"/>
            <w:r w:rsidRPr="00D46496">
              <w:rPr>
                <w:rFonts w:ascii="Times New Roman" w:hAnsi="Times New Roman" w:cs="Times New Roman"/>
                <w:sz w:val="24"/>
                <w:szCs w:val="24"/>
                <w:lang w:val="en-US"/>
              </w:rPr>
              <w:t xml:space="preserve">. The article also emphasizes the importance of the </w:t>
            </w:r>
            <w:proofErr w:type="spellStart"/>
            <w:r w:rsidRPr="00D46496">
              <w:rPr>
                <w:rFonts w:ascii="Times New Roman" w:hAnsi="Times New Roman" w:cs="Times New Roman"/>
                <w:sz w:val="24"/>
                <w:szCs w:val="24"/>
                <w:lang w:val="en-US"/>
              </w:rPr>
              <w:t>semanticization</w:t>
            </w:r>
            <w:proofErr w:type="spellEnd"/>
            <w:r w:rsidRPr="00D46496">
              <w:rPr>
                <w:rFonts w:ascii="Times New Roman" w:hAnsi="Times New Roman" w:cs="Times New Roman"/>
                <w:sz w:val="24"/>
                <w:szCs w:val="24"/>
                <w:lang w:val="en-US"/>
              </w:rPr>
              <w:t xml:space="preserve"> stage when working with phrasal verbs.</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lastRenderedPageBreak/>
              <w:t>Key words</w:t>
            </w:r>
            <w:r w:rsidRPr="00D46496">
              <w:rPr>
                <w:rFonts w:ascii="Times New Roman" w:hAnsi="Times New Roman" w:cs="Times New Roman"/>
                <w:sz w:val="24"/>
                <w:szCs w:val="24"/>
                <w:lang w:val="en-US"/>
              </w:rPr>
              <w:t xml:space="preserve">: postposition, phraseological unit, phrasal verbs, lexical skill formation, </w:t>
            </w:r>
            <w:proofErr w:type="spellStart"/>
            <w:r w:rsidRPr="00D46496">
              <w:rPr>
                <w:rFonts w:ascii="Times New Roman" w:hAnsi="Times New Roman" w:cs="Times New Roman"/>
                <w:sz w:val="24"/>
                <w:szCs w:val="24"/>
                <w:lang w:val="en-US"/>
              </w:rPr>
              <w:t>semantization</w:t>
            </w:r>
            <w:proofErr w:type="spellEnd"/>
            <w:r w:rsidRPr="00D46496">
              <w:rPr>
                <w:rFonts w:ascii="Times New Roman" w:hAnsi="Times New Roman" w:cs="Times New Roman"/>
                <w:sz w:val="24"/>
                <w:szCs w:val="24"/>
                <w:lang w:val="en-US"/>
              </w:rPr>
              <w:t>, exercises, high-school students.</w:t>
            </w:r>
          </w:p>
          <w:p w:rsidR="00D46496" w:rsidRPr="00B15C88" w:rsidRDefault="00D46496" w:rsidP="004A60E6">
            <w:pPr>
              <w:rPr>
                <w:rFonts w:ascii="Times New Roman" w:hAnsi="Times New Roman" w:cs="Times New Roman"/>
                <w:sz w:val="24"/>
                <w:szCs w:val="24"/>
                <w:lang w:val="en-US"/>
              </w:rPr>
            </w:pPr>
          </w:p>
        </w:tc>
      </w:tr>
      <w:tr w:rsidR="00D46496" w:rsidRPr="00BE10C4" w:rsidTr="003A7018">
        <w:tc>
          <w:tcPr>
            <w:tcW w:w="817" w:type="dxa"/>
          </w:tcPr>
          <w:p w:rsidR="00D46496" w:rsidRPr="00F03B33"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.6640769</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81</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68" w:name="_Toc106351352"/>
            <w:r w:rsidRPr="00D46496">
              <w:rPr>
                <w:rFonts w:ascii="Times New Roman" w:hAnsi="Times New Roman" w:cs="Times New Roman"/>
                <w:b/>
              </w:rPr>
              <w:t>Пономарева А.Ю.</w:t>
            </w:r>
            <w:bookmarkEnd w:id="68"/>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r w:rsidRPr="00D46496">
              <w:rPr>
                <w:rFonts w:ascii="Times New Roman" w:hAnsi="Times New Roman" w:cs="Times New Roman"/>
                <w:i/>
              </w:rPr>
              <w:t>Пономарева Анна Юрьевна</w:t>
            </w:r>
            <w:r w:rsidRPr="00D46496">
              <w:rPr>
                <w:rFonts w:ascii="Times New Roman" w:hAnsi="Times New Roman" w:cs="Times New Roman"/>
              </w:rPr>
              <w:t>, преподаватель русского языка как иностранного, Автономная Некоммерческая Общеобразовательная Организация «Лицей "Ковчег-</w:t>
            </w:r>
            <w:proofErr w:type="gramStart"/>
            <w:r w:rsidRPr="00D46496">
              <w:rPr>
                <w:rFonts w:ascii="Times New Roman" w:hAnsi="Times New Roman" w:cs="Times New Roman"/>
              </w:rPr>
              <w:t>XXI</w:t>
            </w:r>
            <w:proofErr w:type="gramEnd"/>
            <w:r w:rsidRPr="00D46496">
              <w:rPr>
                <w:rFonts w:ascii="Times New Roman" w:hAnsi="Times New Roman" w:cs="Times New Roman"/>
              </w:rPr>
              <w:t xml:space="preserve">"», 143421, Московская область, посёлок Инженерный-1, д. 2, стр.1.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ponomareva</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rki</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69" w:name="_Toc106351353"/>
            <w:r w:rsidRPr="00D46496">
              <w:rPr>
                <w:rFonts w:ascii="Times New Roman" w:hAnsi="Times New Roman" w:cs="Times New Roman"/>
                <w:b/>
              </w:rPr>
              <w:t>Смысловое наполнение концепта «терроризм» в русском языковом сознании: по данным ассоциативного эксперимента</w:t>
            </w:r>
            <w:bookmarkEnd w:id="69"/>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rPr>
              <w:t xml:space="preserve">Аннотация. </w:t>
            </w:r>
            <w:r w:rsidRPr="00D46496">
              <w:rPr>
                <w:rFonts w:ascii="Times New Roman" w:hAnsi="Times New Roman" w:cs="Times New Roman"/>
                <w:bCs/>
              </w:rPr>
              <w:t xml:space="preserve">В статье описывается содержание концепта «терроризм», который является малоизученным, но, безусловно, важным для русского языкового сознания, так как это явление, к сожалению, часто возникает в нашей жизни и </w:t>
            </w:r>
            <w:r w:rsidRPr="00D46496">
              <w:rPr>
                <w:rFonts w:ascii="Times New Roman" w:hAnsi="Times New Roman" w:cs="Times New Roman"/>
              </w:rPr>
              <w:t>является объектом изучения различных социальных и гуманитарных наук.</w:t>
            </w:r>
            <w:r w:rsidRPr="00D46496">
              <w:rPr>
                <w:rFonts w:ascii="Times New Roman" w:hAnsi="Times New Roman" w:cs="Times New Roman"/>
                <w:bCs/>
              </w:rPr>
              <w:t xml:space="preserve"> Материалом для исследования послужили данные цепочечного ассоциативного эксперимента, который проводился среди носителей русского языка. Его результатом стало </w:t>
            </w:r>
            <w:r w:rsidRPr="00D46496">
              <w:rPr>
                <w:rFonts w:ascii="Times New Roman" w:hAnsi="Times New Roman" w:cs="Times New Roman"/>
              </w:rPr>
              <w:t xml:space="preserve">выявление содержания концепта, внутренне упорядоченное по полевому признаку. В </w:t>
            </w:r>
            <w:proofErr w:type="gramStart"/>
            <w:r w:rsidRPr="00D46496">
              <w:rPr>
                <w:rFonts w:ascii="Times New Roman" w:hAnsi="Times New Roman" w:cs="Times New Roman"/>
              </w:rPr>
              <w:t>соответствии</w:t>
            </w:r>
            <w:proofErr w:type="gramEnd"/>
            <w:r w:rsidRPr="00D46496">
              <w:rPr>
                <w:rFonts w:ascii="Times New Roman" w:hAnsi="Times New Roman" w:cs="Times New Roman"/>
              </w:rPr>
              <w:t xml:space="preserve"> с полученными данными, выделяются и анализируются когнитивные признаки изучаемого концепта. Результаты исследования могут быть полезны в практике преподавания русского языка как иностранного, в лингвистической экспертизе, для специалистов в области психолингвистики, а также использоваться в преподавании </w:t>
            </w:r>
            <w:r w:rsidRPr="00D46496">
              <w:rPr>
                <w:rFonts w:ascii="Times New Roman" w:hAnsi="Times New Roman" w:cs="Times New Roman"/>
              </w:rPr>
              <w:lastRenderedPageBreak/>
              <w:t>когнитивной лингвистики и в ряде других гуманитарных дисциплин.</w:t>
            </w:r>
          </w:p>
          <w:p w:rsidR="00D46496" w:rsidRPr="00D46496" w:rsidRDefault="00D46496" w:rsidP="00D46496">
            <w:pPr>
              <w:rPr>
                <w:rFonts w:ascii="Times New Roman" w:hAnsi="Times New Roman" w:cs="Times New Roman"/>
                <w:bCs/>
              </w:rPr>
            </w:pPr>
            <w:proofErr w:type="gramStart"/>
            <w:r w:rsidRPr="00D46496">
              <w:rPr>
                <w:rFonts w:ascii="Times New Roman" w:hAnsi="Times New Roman" w:cs="Times New Roman"/>
                <w:b/>
                <w:bCs/>
                <w:i/>
              </w:rPr>
              <w:t>Ключевые слова:</w:t>
            </w:r>
            <w:r w:rsidRPr="00D46496">
              <w:rPr>
                <w:rFonts w:ascii="Times New Roman" w:hAnsi="Times New Roman" w:cs="Times New Roman"/>
                <w:b/>
                <w:bCs/>
              </w:rPr>
              <w:t xml:space="preserve"> </w:t>
            </w:r>
            <w:r w:rsidRPr="00D46496">
              <w:rPr>
                <w:rFonts w:ascii="Times New Roman" w:hAnsi="Times New Roman" w:cs="Times New Roman"/>
                <w:bCs/>
              </w:rPr>
              <w:t>когнитивная лингвистика, языковое сознание, ассоциативный эксперимент, терроризм, концепт, ядро, периферия, когнитивный признак.</w:t>
            </w:r>
            <w:proofErr w:type="gramEnd"/>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70" w:name="_Toc106351590"/>
            <w:proofErr w:type="spellStart"/>
            <w:r w:rsidRPr="00D46496">
              <w:rPr>
                <w:rFonts w:ascii="Times New Roman" w:hAnsi="Times New Roman" w:cs="Times New Roman"/>
                <w:b/>
                <w:sz w:val="24"/>
                <w:szCs w:val="24"/>
                <w:lang w:val="en-US"/>
              </w:rPr>
              <w:t>Ponomareva</w:t>
            </w:r>
            <w:proofErr w:type="spellEnd"/>
            <w:r w:rsidRPr="00D46496">
              <w:rPr>
                <w:rFonts w:ascii="Times New Roman" w:hAnsi="Times New Roman" w:cs="Times New Roman"/>
                <w:b/>
                <w:sz w:val="24"/>
                <w:szCs w:val="24"/>
                <w:lang w:val="en-US"/>
              </w:rPr>
              <w:t xml:space="preserve"> А.Y.</w:t>
            </w:r>
            <w:bookmarkEnd w:id="70"/>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GB"/>
              </w:rPr>
              <w:t>Ponomareva</w:t>
            </w:r>
            <w:proofErr w:type="spellEnd"/>
            <w:r w:rsidRPr="00D46496">
              <w:rPr>
                <w:rFonts w:ascii="Times New Roman" w:hAnsi="Times New Roman" w:cs="Times New Roman"/>
                <w:i/>
                <w:sz w:val="24"/>
                <w:szCs w:val="24"/>
                <w:lang w:val="en-GB"/>
              </w:rPr>
              <w:t xml:space="preserve"> Anna </w:t>
            </w:r>
            <w:proofErr w:type="spellStart"/>
            <w:r w:rsidRPr="00D46496">
              <w:rPr>
                <w:rFonts w:ascii="Times New Roman" w:hAnsi="Times New Roman" w:cs="Times New Roman"/>
                <w:i/>
                <w:sz w:val="24"/>
                <w:szCs w:val="24"/>
                <w:lang w:val="en-GB"/>
              </w:rPr>
              <w:t>Yurevna</w:t>
            </w:r>
            <w:proofErr w:type="spellEnd"/>
            <w:r w:rsidRPr="00D46496">
              <w:rPr>
                <w:rFonts w:ascii="Times New Roman" w:hAnsi="Times New Roman" w:cs="Times New Roman"/>
                <w:sz w:val="24"/>
                <w:szCs w:val="24"/>
                <w:lang w:val="en-GB"/>
              </w:rPr>
              <w:t xml:space="preserve">, teacher of Russian as a foreign language, Autonomous Non-Commercial Educational Organisation </w:t>
            </w:r>
            <w:r w:rsidRPr="00D46496">
              <w:rPr>
                <w:rFonts w:ascii="Times New Roman" w:hAnsi="Times New Roman" w:cs="Times New Roman"/>
                <w:sz w:val="24"/>
                <w:szCs w:val="24"/>
                <w:lang w:val="en-US"/>
              </w:rPr>
              <w:t>«</w:t>
            </w:r>
            <w:r w:rsidRPr="00D46496">
              <w:rPr>
                <w:rFonts w:ascii="Times New Roman" w:hAnsi="Times New Roman" w:cs="Times New Roman"/>
                <w:sz w:val="24"/>
                <w:szCs w:val="24"/>
                <w:lang w:val="en-GB"/>
              </w:rPr>
              <w:t>Lyceum "</w:t>
            </w:r>
            <w:proofErr w:type="spellStart"/>
            <w:r w:rsidRPr="00D46496">
              <w:rPr>
                <w:rFonts w:ascii="Times New Roman" w:hAnsi="Times New Roman" w:cs="Times New Roman"/>
                <w:sz w:val="24"/>
                <w:szCs w:val="24"/>
                <w:lang w:val="en-GB"/>
              </w:rPr>
              <w:t>Kovcheg</w:t>
            </w:r>
            <w:proofErr w:type="spellEnd"/>
            <w:r w:rsidRPr="00D46496">
              <w:rPr>
                <w:rFonts w:ascii="Times New Roman" w:hAnsi="Times New Roman" w:cs="Times New Roman"/>
                <w:sz w:val="24"/>
                <w:szCs w:val="24"/>
                <w:lang w:val="en-GB"/>
              </w:rPr>
              <w:t>-XXI"</w:t>
            </w:r>
            <w:r w:rsidRPr="00D46496">
              <w:rPr>
                <w:rFonts w:ascii="Times New Roman" w:hAnsi="Times New Roman" w:cs="Times New Roman"/>
                <w:sz w:val="24"/>
                <w:szCs w:val="24"/>
                <w:lang w:val="en-US"/>
              </w:rPr>
              <w:t>»</w:t>
            </w:r>
            <w:r w:rsidRPr="00D46496">
              <w:rPr>
                <w:rFonts w:ascii="Times New Roman" w:hAnsi="Times New Roman" w:cs="Times New Roman"/>
                <w:sz w:val="24"/>
                <w:szCs w:val="24"/>
                <w:lang w:val="en-GB"/>
              </w:rPr>
              <w:t>, 143421, Moscow region, village of Inzhenerny-1, d. 2, str. 1.</w:t>
            </w:r>
            <w:r w:rsidRPr="00D46496">
              <w:rPr>
                <w:rFonts w:ascii="Times New Roman" w:hAnsi="Times New Roman" w:cs="Times New Roman"/>
                <w:sz w:val="24"/>
                <w:szCs w:val="24"/>
                <w:lang w:val="en-US"/>
              </w:rPr>
              <w:t xml:space="preserve"> E-mail: ponomareva-rki@yandex.ru.</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b/>
                <w:sz w:val="24"/>
                <w:szCs w:val="24"/>
                <w:lang w:val="en-US"/>
              </w:rPr>
            </w:pPr>
            <w:bookmarkStart w:id="71" w:name="_Toc106351591"/>
            <w:bookmarkStart w:id="72" w:name="_Hlk101220541"/>
            <w:r w:rsidRPr="00D46496">
              <w:rPr>
                <w:rFonts w:ascii="Times New Roman" w:hAnsi="Times New Roman" w:cs="Times New Roman"/>
                <w:b/>
                <w:sz w:val="24"/>
                <w:szCs w:val="24"/>
                <w:lang w:val="en-US"/>
              </w:rPr>
              <w:t>The semantic content of the concept of "terrorism" in the Russian linguistic consciousness: based on an association experiment</w:t>
            </w:r>
            <w:bookmarkEnd w:id="71"/>
          </w:p>
          <w:p w:rsidR="00D46496" w:rsidRPr="00D46496" w:rsidRDefault="00D46496" w:rsidP="00D46496">
            <w:pPr>
              <w:rPr>
                <w:rFonts w:ascii="Times New Roman" w:hAnsi="Times New Roman" w:cs="Times New Roman"/>
                <w:b/>
                <w:bCs/>
                <w:sz w:val="24"/>
                <w:szCs w:val="24"/>
                <w:lang w:val="en-US"/>
              </w:rPr>
            </w:pPr>
          </w:p>
          <w:bookmarkEnd w:id="72"/>
          <w:p w:rsidR="00D46496" w:rsidRPr="00D46496" w:rsidRDefault="00D46496" w:rsidP="00D46496">
            <w:pPr>
              <w:rPr>
                <w:rFonts w:ascii="Times New Roman" w:hAnsi="Times New Roman" w:cs="Times New Roman"/>
                <w:sz w:val="24"/>
                <w:szCs w:val="24"/>
                <w:lang w:val="en-GB"/>
              </w:rPr>
            </w:pPr>
            <w:r w:rsidRPr="00D46496">
              <w:rPr>
                <w:rFonts w:ascii="Times New Roman" w:hAnsi="Times New Roman" w:cs="Times New Roman"/>
                <w:b/>
                <w:bCs/>
                <w:i/>
                <w:sz w:val="24"/>
                <w:szCs w:val="24"/>
                <w:lang w:val="es-CO"/>
              </w:rPr>
              <w:t>Abstract</w:t>
            </w:r>
            <w:r w:rsidRPr="00D46496">
              <w:rPr>
                <w:rFonts w:ascii="Times New Roman" w:hAnsi="Times New Roman" w:cs="Times New Roman"/>
                <w:b/>
                <w:bCs/>
                <w:i/>
                <w:sz w:val="24"/>
                <w:szCs w:val="24"/>
                <w:lang w:val="en-US"/>
              </w:rPr>
              <w:t xml:space="preserve">. </w:t>
            </w:r>
            <w:r w:rsidRPr="00D46496">
              <w:rPr>
                <w:rFonts w:ascii="Times New Roman" w:hAnsi="Times New Roman" w:cs="Times New Roman"/>
                <w:sz w:val="24"/>
                <w:szCs w:val="24"/>
                <w:lang w:val="en-GB"/>
              </w:rPr>
              <w:t>The article describes the concept of "terrorism", which has been little studied so far, but is of great importance for the Russian linguistic consciousness, since this phenomenon, unfortunately, often occurs in our lives and is the object of study of various social sciences and the humanities. The material used for the present study is the data of a chain associative experiment, which was conducted among native speakers of the Russian language. As a result of the experiment, we have been able to identify the content of the concept, which has been internally ordered according to the field attribute. Based on the data obtained, we have identified and analysed the cognitive features of the concept of “terrorism”. The results of the study can prove useful in the practice of teaching Russian as a foreign language, in linguistic expertise, for specialists in the field of psycholinguistics, as well as used in teaching cognitive linguistics and in several other subjects of the humanities.</w:t>
            </w:r>
          </w:p>
          <w:p w:rsidR="00D46496" w:rsidRPr="00D46496" w:rsidRDefault="00D46496" w:rsidP="00D46496">
            <w:pPr>
              <w:rPr>
                <w:rFonts w:ascii="Times New Roman" w:hAnsi="Times New Roman" w:cs="Times New Roman"/>
                <w:bCs/>
                <w:i/>
                <w:sz w:val="24"/>
                <w:szCs w:val="24"/>
                <w:lang w:val="en-GB"/>
              </w:rPr>
            </w:pPr>
            <w:r w:rsidRPr="00D46496">
              <w:rPr>
                <w:rFonts w:ascii="Times New Roman" w:hAnsi="Times New Roman" w:cs="Times New Roman"/>
                <w:b/>
                <w:bCs/>
                <w:i/>
                <w:sz w:val="24"/>
                <w:szCs w:val="24"/>
                <w:lang w:val="en-GB"/>
              </w:rPr>
              <w:t>Key words:</w:t>
            </w:r>
            <w:r w:rsidRPr="00D46496">
              <w:rPr>
                <w:rFonts w:ascii="Times New Roman" w:hAnsi="Times New Roman" w:cs="Times New Roman"/>
                <w:b/>
                <w:bCs/>
                <w:sz w:val="24"/>
                <w:szCs w:val="24"/>
                <w:lang w:val="en-GB"/>
              </w:rPr>
              <w:t xml:space="preserve"> </w:t>
            </w:r>
            <w:r w:rsidRPr="00D46496">
              <w:rPr>
                <w:rFonts w:ascii="Times New Roman" w:hAnsi="Times New Roman" w:cs="Times New Roman"/>
                <w:bCs/>
                <w:sz w:val="24"/>
                <w:szCs w:val="24"/>
                <w:lang w:val="en-GB"/>
              </w:rPr>
              <w:t>cognitive linguistics, linguistic consciousness, associative experiment, terrorism, concept, core, periphery, cognitive feature.</w:t>
            </w:r>
          </w:p>
          <w:p w:rsidR="00D46496" w:rsidRPr="00D46496" w:rsidRDefault="00D46496" w:rsidP="00D46496">
            <w:pPr>
              <w:rPr>
                <w:rFonts w:ascii="Times New Roman" w:hAnsi="Times New Roman" w:cs="Times New Roman"/>
                <w:sz w:val="24"/>
                <w:szCs w:val="24"/>
                <w:lang w:val="en-GB"/>
              </w:rPr>
            </w:pPr>
          </w:p>
        </w:tc>
      </w:tr>
      <w:tr w:rsidR="00D46496" w:rsidRPr="00BE10C4" w:rsidTr="003A7018">
        <w:tc>
          <w:tcPr>
            <w:tcW w:w="817" w:type="dxa"/>
          </w:tcPr>
          <w:p w:rsidR="00D46496" w:rsidRPr="00F03B33"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.6622676</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81’27</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73" w:name="_Toc106351354"/>
            <w:r w:rsidRPr="00D46496">
              <w:rPr>
                <w:rFonts w:ascii="Times New Roman" w:hAnsi="Times New Roman" w:cs="Times New Roman"/>
                <w:b/>
              </w:rPr>
              <w:t>Раковский Т.А.</w:t>
            </w:r>
            <w:bookmarkEnd w:id="73"/>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i/>
                <w:iCs/>
              </w:rPr>
              <w:t>Раковский Тимофей Андреевич</w:t>
            </w:r>
            <w:r w:rsidRPr="00D46496">
              <w:rPr>
                <w:rFonts w:ascii="Times New Roman" w:hAnsi="Times New Roman" w:cs="Times New Roman"/>
              </w:rPr>
              <w:t xml:space="preserve">, Смоленский государственный университет, Россия, 214019, г. Смоленск, ул. Пржевальского, 4.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timofey</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rakovskij</w:t>
            </w:r>
            <w:proofErr w:type="spellEnd"/>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b/>
              </w:rPr>
            </w:pPr>
            <w:bookmarkStart w:id="74" w:name="_Toc106351355"/>
            <w:r w:rsidRPr="00D46496">
              <w:rPr>
                <w:rFonts w:ascii="Times New Roman" w:hAnsi="Times New Roman" w:cs="Times New Roman"/>
                <w:b/>
              </w:rPr>
              <w:t>Немецкий политический дискурс: метафоры, которыми он «живет» (на примере партийного дискурса «</w:t>
            </w:r>
            <w:proofErr w:type="spellStart"/>
            <w:r w:rsidRPr="00D46496">
              <w:rPr>
                <w:rFonts w:ascii="Times New Roman" w:hAnsi="Times New Roman" w:cs="Times New Roman"/>
                <w:b/>
              </w:rPr>
              <w:t>Bündnis</w:t>
            </w:r>
            <w:proofErr w:type="spellEnd"/>
            <w:r w:rsidRPr="00D46496">
              <w:rPr>
                <w:rFonts w:ascii="Times New Roman" w:hAnsi="Times New Roman" w:cs="Times New Roman"/>
                <w:b/>
              </w:rPr>
              <w:t xml:space="preserve"> 90/</w:t>
            </w:r>
            <w:proofErr w:type="spellStart"/>
            <w:r w:rsidRPr="00D46496">
              <w:rPr>
                <w:rFonts w:ascii="Times New Roman" w:hAnsi="Times New Roman" w:cs="Times New Roman"/>
                <w:b/>
              </w:rPr>
              <w:t>Die</w:t>
            </w:r>
            <w:proofErr w:type="spellEnd"/>
            <w:r w:rsidRPr="00D46496">
              <w:rPr>
                <w:rFonts w:ascii="Times New Roman" w:hAnsi="Times New Roman" w:cs="Times New Roman"/>
                <w:b/>
              </w:rPr>
              <w:t xml:space="preserve"> </w:t>
            </w:r>
            <w:proofErr w:type="spellStart"/>
            <w:r w:rsidRPr="00D46496">
              <w:rPr>
                <w:rFonts w:ascii="Times New Roman" w:hAnsi="Times New Roman" w:cs="Times New Roman"/>
                <w:b/>
              </w:rPr>
              <w:t>Grünen</w:t>
            </w:r>
            <w:proofErr w:type="spellEnd"/>
            <w:r w:rsidRPr="00D46496">
              <w:rPr>
                <w:rFonts w:ascii="Times New Roman" w:hAnsi="Times New Roman" w:cs="Times New Roman"/>
                <w:b/>
              </w:rPr>
              <w:t>»)</w:t>
            </w:r>
            <w:bookmarkEnd w:id="74"/>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Данная работа посвящена исследованию метафор, которые организуют дискурсивное пространство политической партии «</w:t>
            </w:r>
            <w:proofErr w:type="spellStart"/>
            <w:r w:rsidRPr="00D46496">
              <w:rPr>
                <w:rFonts w:ascii="Times New Roman" w:hAnsi="Times New Roman" w:cs="Times New Roman"/>
              </w:rPr>
              <w:t>Bündnis</w:t>
            </w:r>
            <w:proofErr w:type="spellEnd"/>
            <w:r w:rsidRPr="00D46496">
              <w:rPr>
                <w:rFonts w:ascii="Times New Roman" w:hAnsi="Times New Roman" w:cs="Times New Roman"/>
              </w:rPr>
              <w:t xml:space="preserve"> 90/</w:t>
            </w:r>
            <w:proofErr w:type="spellStart"/>
            <w:r w:rsidRPr="00D46496">
              <w:rPr>
                <w:rFonts w:ascii="Times New Roman" w:hAnsi="Times New Roman" w:cs="Times New Roman"/>
              </w:rPr>
              <w:t>Die</w:t>
            </w:r>
            <w:proofErr w:type="spellEnd"/>
            <w:r w:rsidRPr="00D46496">
              <w:rPr>
                <w:rFonts w:ascii="Times New Roman" w:hAnsi="Times New Roman" w:cs="Times New Roman"/>
              </w:rPr>
              <w:t xml:space="preserve"> </w:t>
            </w:r>
            <w:proofErr w:type="spellStart"/>
            <w:r w:rsidRPr="00D46496">
              <w:rPr>
                <w:rFonts w:ascii="Times New Roman" w:hAnsi="Times New Roman" w:cs="Times New Roman"/>
              </w:rPr>
              <w:t>Grünen</w:t>
            </w:r>
            <w:proofErr w:type="spellEnd"/>
            <w:r w:rsidRPr="00D46496">
              <w:rPr>
                <w:rFonts w:ascii="Times New Roman" w:hAnsi="Times New Roman" w:cs="Times New Roman"/>
              </w:rPr>
              <w:t xml:space="preserve">». Выявлено, что метафорические выражения из разных концептуальных областей активно включаются в представление фактов, явлений, событий с целью воздействия на адресата и формирования определенного отношения. На основе анализа частотности использования метафорических выражений в данном дискурсе, осуществлена группировка метафорических моделей (политика – это спорт, политика – это борьба, политика – это театр и др.). Подробно рассмотрены и охарактеризованы выделенные метафорические модели. Примечательно, что помимо универсальных метафор в политической коммуникации Германии используются специфические, национально окрашенные, которые отражают современные внутрипартийные реалии и реальности. В </w:t>
            </w:r>
            <w:proofErr w:type="gramStart"/>
            <w:r w:rsidRPr="00D46496">
              <w:rPr>
                <w:rFonts w:ascii="Times New Roman" w:hAnsi="Times New Roman" w:cs="Times New Roman"/>
              </w:rPr>
              <w:t>результате</w:t>
            </w:r>
            <w:proofErr w:type="gramEnd"/>
            <w:r w:rsidRPr="00D46496">
              <w:rPr>
                <w:rFonts w:ascii="Times New Roman" w:hAnsi="Times New Roman" w:cs="Times New Roman"/>
              </w:rPr>
              <w:t xml:space="preserve"> сделан вывод о сложности и многомерности политического дискурса, в котором значимое место отводится метафорам.</w:t>
            </w:r>
          </w:p>
          <w:p w:rsidR="00D46496" w:rsidRPr="00D46496" w:rsidRDefault="00D46496" w:rsidP="00D46496">
            <w:pPr>
              <w:rPr>
                <w:rFonts w:ascii="Times New Roman" w:hAnsi="Times New Roman" w:cs="Times New Roman"/>
              </w:rPr>
            </w:pPr>
            <w:proofErr w:type="gramStart"/>
            <w:r w:rsidRPr="00D46496">
              <w:rPr>
                <w:rFonts w:ascii="Times New Roman" w:hAnsi="Times New Roman" w:cs="Times New Roman"/>
                <w:b/>
                <w:bCs/>
                <w:i/>
                <w:iCs/>
              </w:rPr>
              <w:t>Ключевые слова:</w:t>
            </w:r>
            <w:r w:rsidRPr="00D46496">
              <w:rPr>
                <w:rFonts w:ascii="Times New Roman" w:hAnsi="Times New Roman" w:cs="Times New Roman"/>
              </w:rPr>
              <w:t xml:space="preserve"> дискурсивное пространство, метафора, метафорические модели, метафорические выражения, концептуальная область, внутрипартийные реалии, политическая </w:t>
            </w:r>
            <w:r w:rsidRPr="00D46496">
              <w:rPr>
                <w:rFonts w:ascii="Times New Roman" w:hAnsi="Times New Roman" w:cs="Times New Roman"/>
              </w:rPr>
              <w:lastRenderedPageBreak/>
              <w:t>коммуникация.</w:t>
            </w:r>
            <w:proofErr w:type="gramEnd"/>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75" w:name="_Toc106351592"/>
            <w:proofErr w:type="spellStart"/>
            <w:r w:rsidRPr="00D46496">
              <w:rPr>
                <w:rFonts w:ascii="Times New Roman" w:hAnsi="Times New Roman" w:cs="Times New Roman"/>
                <w:b/>
                <w:sz w:val="24"/>
                <w:szCs w:val="24"/>
                <w:lang w:val="en-US"/>
              </w:rPr>
              <w:t>Rakovskii</w:t>
            </w:r>
            <w:proofErr w:type="spellEnd"/>
            <w:r w:rsidRPr="00D46496">
              <w:rPr>
                <w:rFonts w:ascii="Times New Roman" w:hAnsi="Times New Roman" w:cs="Times New Roman"/>
                <w:b/>
                <w:sz w:val="24"/>
                <w:szCs w:val="24"/>
                <w:lang w:val="en-US"/>
              </w:rPr>
              <w:t xml:space="preserve"> T.A.</w:t>
            </w:r>
            <w:bookmarkEnd w:id="75"/>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iCs/>
                <w:sz w:val="24"/>
                <w:szCs w:val="24"/>
                <w:lang w:val="en-US"/>
              </w:rPr>
              <w:t>Rakovskii</w:t>
            </w:r>
            <w:proofErr w:type="spellEnd"/>
            <w:r w:rsidRPr="00D46496">
              <w:rPr>
                <w:rFonts w:ascii="Times New Roman" w:hAnsi="Times New Roman" w:cs="Times New Roman"/>
                <w:i/>
                <w:iCs/>
                <w:sz w:val="24"/>
                <w:szCs w:val="24"/>
                <w:lang w:val="en-US"/>
              </w:rPr>
              <w:t xml:space="preserve"> </w:t>
            </w:r>
            <w:proofErr w:type="spellStart"/>
            <w:r w:rsidRPr="00D46496">
              <w:rPr>
                <w:rFonts w:ascii="Times New Roman" w:hAnsi="Times New Roman" w:cs="Times New Roman"/>
                <w:i/>
                <w:iCs/>
                <w:sz w:val="24"/>
                <w:szCs w:val="24"/>
                <w:lang w:val="en-US"/>
              </w:rPr>
              <w:t>Timofei</w:t>
            </w:r>
            <w:proofErr w:type="spellEnd"/>
            <w:r w:rsidRPr="00D46496">
              <w:rPr>
                <w:rFonts w:ascii="Times New Roman" w:hAnsi="Times New Roman" w:cs="Times New Roman"/>
                <w:i/>
                <w:iCs/>
                <w:sz w:val="24"/>
                <w:szCs w:val="24"/>
                <w:lang w:val="en-US"/>
              </w:rPr>
              <w:t xml:space="preserve"> </w:t>
            </w:r>
            <w:proofErr w:type="spellStart"/>
            <w:r w:rsidRPr="00D46496">
              <w:rPr>
                <w:rFonts w:ascii="Times New Roman" w:hAnsi="Times New Roman" w:cs="Times New Roman"/>
                <w:i/>
                <w:iCs/>
                <w:sz w:val="24"/>
                <w:szCs w:val="24"/>
                <w:lang w:val="en-US"/>
              </w:rPr>
              <w:t>Andreevich</w:t>
            </w:r>
            <w:proofErr w:type="spellEnd"/>
            <w:r w:rsidRPr="00D46496">
              <w:rPr>
                <w:rFonts w:ascii="Times New Roman" w:hAnsi="Times New Roman" w:cs="Times New Roman"/>
                <w:sz w:val="24"/>
                <w:szCs w:val="24"/>
                <w:lang w:val="en-US"/>
              </w:rPr>
              <w:t xml:space="preserve">, Smolensk state University, Russia, 214019, Smolensk, </w:t>
            </w:r>
            <w:proofErr w:type="spellStart"/>
            <w:r w:rsidRPr="00D46496">
              <w:rPr>
                <w:rFonts w:ascii="Times New Roman" w:hAnsi="Times New Roman" w:cs="Times New Roman"/>
                <w:sz w:val="24"/>
                <w:szCs w:val="24"/>
                <w:lang w:val="en-US"/>
              </w:rPr>
              <w:t>Przevalskogo</w:t>
            </w:r>
            <w:proofErr w:type="spellEnd"/>
            <w:r w:rsidRPr="00D46496">
              <w:rPr>
                <w:rFonts w:ascii="Times New Roman" w:hAnsi="Times New Roman" w:cs="Times New Roman"/>
                <w:sz w:val="24"/>
                <w:szCs w:val="24"/>
                <w:lang w:val="en-US"/>
              </w:rPr>
              <w:t xml:space="preserve"> 4. E-mail: timofey.rakovskij@mail.ru.</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76" w:name="_Toc106351593"/>
            <w:r w:rsidRPr="00D46496">
              <w:rPr>
                <w:rFonts w:ascii="Times New Roman" w:hAnsi="Times New Roman" w:cs="Times New Roman"/>
                <w:b/>
                <w:sz w:val="24"/>
                <w:szCs w:val="24"/>
                <w:lang w:val="en-US"/>
              </w:rPr>
              <w:t>German political discourse: Metaphors that «live» in there (on the example of German political party «</w:t>
            </w:r>
            <w:proofErr w:type="spellStart"/>
            <w:r w:rsidRPr="00D46496">
              <w:rPr>
                <w:rFonts w:ascii="Times New Roman" w:hAnsi="Times New Roman" w:cs="Times New Roman"/>
                <w:b/>
                <w:sz w:val="24"/>
                <w:szCs w:val="24"/>
                <w:lang w:val="en-US"/>
              </w:rPr>
              <w:t>Bündnis</w:t>
            </w:r>
            <w:proofErr w:type="spellEnd"/>
            <w:r w:rsidRPr="00D46496">
              <w:rPr>
                <w:rFonts w:ascii="Times New Roman" w:hAnsi="Times New Roman" w:cs="Times New Roman"/>
                <w:b/>
                <w:sz w:val="24"/>
                <w:szCs w:val="24"/>
                <w:lang w:val="en-US"/>
              </w:rPr>
              <w:t xml:space="preserve"> 90/Die </w:t>
            </w:r>
            <w:proofErr w:type="spellStart"/>
            <w:r w:rsidRPr="00D46496">
              <w:rPr>
                <w:rFonts w:ascii="Times New Roman" w:hAnsi="Times New Roman" w:cs="Times New Roman"/>
                <w:b/>
                <w:sz w:val="24"/>
                <w:szCs w:val="24"/>
                <w:lang w:val="en-US"/>
              </w:rPr>
              <w:t>Grünen</w:t>
            </w:r>
            <w:proofErr w:type="spellEnd"/>
            <w:r w:rsidRPr="00D46496">
              <w:rPr>
                <w:rFonts w:ascii="Times New Roman" w:hAnsi="Times New Roman" w:cs="Times New Roman"/>
                <w:b/>
                <w:sz w:val="24"/>
                <w:szCs w:val="24"/>
                <w:lang w:val="en-US"/>
              </w:rPr>
              <w:t>»)</w:t>
            </w:r>
            <w:bookmarkEnd w:id="76"/>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This work is devoted to the study of metaphors that organize the discursive space of the political party "</w:t>
            </w:r>
            <w:proofErr w:type="spellStart"/>
            <w:r w:rsidRPr="00D46496">
              <w:rPr>
                <w:rFonts w:ascii="Times New Roman" w:hAnsi="Times New Roman" w:cs="Times New Roman"/>
                <w:sz w:val="24"/>
                <w:szCs w:val="24"/>
                <w:lang w:val="en-US"/>
              </w:rPr>
              <w:t>Bündnis</w:t>
            </w:r>
            <w:proofErr w:type="spellEnd"/>
            <w:r w:rsidRPr="00D46496">
              <w:rPr>
                <w:rFonts w:ascii="Times New Roman" w:hAnsi="Times New Roman" w:cs="Times New Roman"/>
                <w:sz w:val="24"/>
                <w:szCs w:val="24"/>
                <w:lang w:val="en-US"/>
              </w:rPr>
              <w:t xml:space="preserve"> 90/Die </w:t>
            </w:r>
            <w:proofErr w:type="spellStart"/>
            <w:r w:rsidRPr="00D46496">
              <w:rPr>
                <w:rFonts w:ascii="Times New Roman" w:hAnsi="Times New Roman" w:cs="Times New Roman"/>
                <w:sz w:val="24"/>
                <w:szCs w:val="24"/>
                <w:lang w:val="en-US"/>
              </w:rPr>
              <w:t>Grünen</w:t>
            </w:r>
            <w:proofErr w:type="spellEnd"/>
            <w:r w:rsidRPr="00D46496">
              <w:rPr>
                <w:rFonts w:ascii="Times New Roman" w:hAnsi="Times New Roman" w:cs="Times New Roman"/>
                <w:sz w:val="24"/>
                <w:szCs w:val="24"/>
                <w:lang w:val="en-US"/>
              </w:rPr>
              <w:t xml:space="preserve">". It is revealed that metaphorical expressions from different conceptual areas are actively included in the presentation of facts, phenomena, </w:t>
            </w:r>
            <w:proofErr w:type="gramStart"/>
            <w:r w:rsidRPr="00D46496">
              <w:rPr>
                <w:rFonts w:ascii="Times New Roman" w:hAnsi="Times New Roman" w:cs="Times New Roman"/>
                <w:sz w:val="24"/>
                <w:szCs w:val="24"/>
                <w:lang w:val="en-US"/>
              </w:rPr>
              <w:t>events</w:t>
            </w:r>
            <w:proofErr w:type="gramEnd"/>
            <w:r w:rsidRPr="00D46496">
              <w:rPr>
                <w:rFonts w:ascii="Times New Roman" w:hAnsi="Times New Roman" w:cs="Times New Roman"/>
                <w:sz w:val="24"/>
                <w:szCs w:val="24"/>
                <w:lang w:val="en-US"/>
              </w:rPr>
              <w:t xml:space="preserve"> in order to influence the addressee and form a certain attitude. Based on the analysis of the frequency of the use of metaphorical expressions in this discourse, the grouping of metaphorical models is carried out (politics is sport, politics is wrestling, politics is theater, etc.). The selected metaphorical models are considered and characterized in detail. It is noteworthy that, in addition to universal metaphors, specific, nationally colored ones are used in German political </w:t>
            </w:r>
            <w:proofErr w:type="gramStart"/>
            <w:r w:rsidRPr="00D46496">
              <w:rPr>
                <w:rFonts w:ascii="Times New Roman" w:hAnsi="Times New Roman" w:cs="Times New Roman"/>
                <w:sz w:val="24"/>
                <w:szCs w:val="24"/>
                <w:lang w:val="en-US"/>
              </w:rPr>
              <w:t>communication, which reflect</w:t>
            </w:r>
            <w:proofErr w:type="gramEnd"/>
            <w:r w:rsidRPr="00D46496">
              <w:rPr>
                <w:rFonts w:ascii="Times New Roman" w:hAnsi="Times New Roman" w:cs="Times New Roman"/>
                <w:sz w:val="24"/>
                <w:szCs w:val="24"/>
                <w:lang w:val="en-US"/>
              </w:rPr>
              <w:t xml:space="preserve"> modern intra-party realities and realities. As a result, a conclusion is made about the complexity and multidimensionality of political discourse, in which metaphors are given a significant place.</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Key words</w:t>
            </w:r>
            <w:r w:rsidRPr="00D46496">
              <w:rPr>
                <w:rFonts w:ascii="Times New Roman" w:hAnsi="Times New Roman" w:cs="Times New Roman"/>
                <w:b/>
                <w:sz w:val="24"/>
                <w:szCs w:val="24"/>
                <w:lang w:val="en-US"/>
              </w:rPr>
              <w:t xml:space="preserve">: </w:t>
            </w:r>
            <w:r w:rsidRPr="00D46496">
              <w:rPr>
                <w:rFonts w:ascii="Times New Roman" w:hAnsi="Times New Roman" w:cs="Times New Roman"/>
                <w:sz w:val="24"/>
                <w:szCs w:val="24"/>
                <w:lang w:val="en-US"/>
              </w:rPr>
              <w:t>discursive space, political party, metaphor, metaphorical expression, metaphorical concept, political communication, cultural specificities.</w:t>
            </w:r>
          </w:p>
          <w:p w:rsidR="00D46496" w:rsidRPr="00B15C88" w:rsidRDefault="00D46496" w:rsidP="00D46496">
            <w:pPr>
              <w:rPr>
                <w:rFonts w:ascii="Times New Roman" w:hAnsi="Times New Roman" w:cs="Times New Roman"/>
                <w:sz w:val="24"/>
                <w:szCs w:val="24"/>
                <w:lang w:val="en-US"/>
              </w:rPr>
            </w:pPr>
          </w:p>
        </w:tc>
      </w:tr>
      <w:tr w:rsidR="00D46496" w:rsidRPr="00BE10C4" w:rsidTr="003A7018">
        <w:tc>
          <w:tcPr>
            <w:tcW w:w="817" w:type="dxa"/>
          </w:tcPr>
          <w:p w:rsidR="00D46496" w:rsidRPr="00F03B33"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.6640780</w:t>
            </w:r>
          </w:p>
          <w:p w:rsidR="00D46496" w:rsidRPr="00D46496" w:rsidRDefault="00D46496" w:rsidP="00D46496">
            <w:pPr>
              <w:rPr>
                <w:rFonts w:ascii="Times New Roman" w:hAnsi="Times New Roman" w:cs="Times New Roman"/>
                <w:bCs/>
              </w:rPr>
            </w:pPr>
            <w:r w:rsidRPr="00D46496">
              <w:rPr>
                <w:rFonts w:ascii="Times New Roman" w:hAnsi="Times New Roman" w:cs="Times New Roman"/>
                <w:bCs/>
              </w:rPr>
              <w:t>УДК 82-32</w:t>
            </w:r>
          </w:p>
          <w:p w:rsidR="00D46496" w:rsidRPr="00D46496" w:rsidRDefault="00D46496" w:rsidP="00D46496">
            <w:pPr>
              <w:rPr>
                <w:rFonts w:ascii="Times New Roman" w:hAnsi="Times New Roman" w:cs="Times New Roman"/>
                <w:bCs/>
              </w:rPr>
            </w:pPr>
          </w:p>
          <w:p w:rsidR="00D46496" w:rsidRPr="00D46496" w:rsidRDefault="00D46496" w:rsidP="00D46496">
            <w:pPr>
              <w:rPr>
                <w:rFonts w:ascii="Times New Roman" w:hAnsi="Times New Roman" w:cs="Times New Roman"/>
                <w:b/>
              </w:rPr>
            </w:pPr>
            <w:bookmarkStart w:id="77" w:name="_Toc106351356"/>
            <w:proofErr w:type="spellStart"/>
            <w:r w:rsidRPr="00D46496">
              <w:rPr>
                <w:rFonts w:ascii="Times New Roman" w:hAnsi="Times New Roman" w:cs="Times New Roman"/>
                <w:b/>
              </w:rPr>
              <w:t>Гулаева</w:t>
            </w:r>
            <w:proofErr w:type="spellEnd"/>
            <w:r w:rsidRPr="00D46496">
              <w:rPr>
                <w:rFonts w:ascii="Times New Roman" w:hAnsi="Times New Roman" w:cs="Times New Roman"/>
                <w:b/>
              </w:rPr>
              <w:t xml:space="preserve"> Д.А.</w:t>
            </w:r>
            <w:bookmarkEnd w:id="77"/>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Cs/>
                <w:u w:val="single"/>
              </w:rPr>
            </w:pPr>
            <w:proofErr w:type="spellStart"/>
            <w:r w:rsidRPr="00D46496">
              <w:rPr>
                <w:rFonts w:ascii="Times New Roman" w:hAnsi="Times New Roman" w:cs="Times New Roman"/>
                <w:i/>
              </w:rPr>
              <w:t>Гулаева</w:t>
            </w:r>
            <w:proofErr w:type="spellEnd"/>
            <w:r w:rsidRPr="00D46496">
              <w:rPr>
                <w:rFonts w:ascii="Times New Roman" w:hAnsi="Times New Roman" w:cs="Times New Roman"/>
                <w:i/>
              </w:rPr>
              <w:t xml:space="preserve"> Диана </w:t>
            </w:r>
            <w:proofErr w:type="spellStart"/>
            <w:r w:rsidRPr="00D46496">
              <w:rPr>
                <w:rFonts w:ascii="Times New Roman" w:hAnsi="Times New Roman" w:cs="Times New Roman"/>
                <w:i/>
              </w:rPr>
              <w:t>Ахсарбековна</w:t>
            </w:r>
            <w:proofErr w:type="spellEnd"/>
            <w:r w:rsidRPr="00D46496">
              <w:rPr>
                <w:rFonts w:ascii="Times New Roman" w:hAnsi="Times New Roman" w:cs="Times New Roman"/>
                <w:bCs/>
              </w:rPr>
              <w:t xml:space="preserve">, Северо-Осетинский государственный университет им. </w:t>
            </w:r>
            <w:proofErr w:type="spellStart"/>
            <w:r w:rsidRPr="00D46496">
              <w:rPr>
                <w:rFonts w:ascii="Times New Roman" w:hAnsi="Times New Roman" w:cs="Times New Roman"/>
                <w:bCs/>
              </w:rPr>
              <w:t>Коста</w:t>
            </w:r>
            <w:proofErr w:type="spellEnd"/>
            <w:r w:rsidRPr="00D46496">
              <w:rPr>
                <w:rFonts w:ascii="Times New Roman" w:hAnsi="Times New Roman" w:cs="Times New Roman"/>
                <w:bCs/>
              </w:rPr>
              <w:t xml:space="preserve"> Левановича Хетагурова, 362025, г. Владикавказ, ул. Ватутина, 44-46. </w:t>
            </w:r>
            <w:r w:rsidRPr="00D46496">
              <w:rPr>
                <w:rFonts w:ascii="Times New Roman" w:hAnsi="Times New Roman" w:cs="Times New Roman"/>
                <w:bCs/>
                <w:lang w:val="en-US"/>
              </w:rPr>
              <w:t>E</w:t>
            </w:r>
            <w:r w:rsidRPr="00D46496">
              <w:rPr>
                <w:rFonts w:ascii="Times New Roman" w:hAnsi="Times New Roman" w:cs="Times New Roman"/>
                <w:bCs/>
              </w:rPr>
              <w:t>-</w:t>
            </w:r>
            <w:r w:rsidRPr="00D46496">
              <w:rPr>
                <w:rFonts w:ascii="Times New Roman" w:hAnsi="Times New Roman" w:cs="Times New Roman"/>
                <w:bCs/>
                <w:lang w:val="en-US"/>
              </w:rPr>
              <w:t>mail</w:t>
            </w:r>
            <w:r w:rsidRPr="00D46496">
              <w:rPr>
                <w:rFonts w:ascii="Times New Roman" w:hAnsi="Times New Roman" w:cs="Times New Roman"/>
                <w:bCs/>
              </w:rPr>
              <w:t xml:space="preserve">: </w:t>
            </w:r>
            <w:r w:rsidRPr="00D46496">
              <w:rPr>
                <w:rFonts w:ascii="Times New Roman" w:hAnsi="Times New Roman" w:cs="Times New Roman"/>
              </w:rPr>
              <w:t>karamazow2015@yandex.ru.</w:t>
            </w:r>
          </w:p>
          <w:p w:rsidR="00D46496" w:rsidRPr="00D46496" w:rsidRDefault="00D46496" w:rsidP="00D46496">
            <w:pPr>
              <w:rPr>
                <w:rFonts w:ascii="Times New Roman" w:hAnsi="Times New Roman" w:cs="Times New Roman"/>
                <w:bCs/>
                <w:u w:val="single"/>
              </w:rPr>
            </w:pPr>
          </w:p>
          <w:p w:rsidR="00D46496" w:rsidRPr="00D46496" w:rsidRDefault="00D46496" w:rsidP="00D46496">
            <w:pPr>
              <w:rPr>
                <w:rFonts w:ascii="Times New Roman" w:hAnsi="Times New Roman" w:cs="Times New Roman"/>
                <w:b/>
              </w:rPr>
            </w:pPr>
            <w:bookmarkStart w:id="78" w:name="_Toc106351357"/>
            <w:r w:rsidRPr="00D46496">
              <w:rPr>
                <w:rFonts w:ascii="Times New Roman" w:hAnsi="Times New Roman" w:cs="Times New Roman"/>
                <w:b/>
              </w:rPr>
              <w:t>Философия революции в творчестве Б.Л. Пастернака</w:t>
            </w:r>
            <w:bookmarkEnd w:id="78"/>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rPr>
            </w:pPr>
            <w:r w:rsidRPr="00D46496">
              <w:rPr>
                <w:rFonts w:ascii="Times New Roman" w:hAnsi="Times New Roman" w:cs="Times New Roman"/>
                <w:b/>
                <w:i/>
              </w:rPr>
              <w:t>Аннотация</w:t>
            </w:r>
            <w:r w:rsidRPr="00D46496">
              <w:rPr>
                <w:rFonts w:ascii="Times New Roman" w:hAnsi="Times New Roman" w:cs="Times New Roman"/>
                <w:b/>
              </w:rPr>
              <w:t>.</w:t>
            </w:r>
            <w:r w:rsidRPr="00D46496">
              <w:rPr>
                <w:rFonts w:ascii="Times New Roman" w:hAnsi="Times New Roman" w:cs="Times New Roman"/>
              </w:rPr>
              <w:t xml:space="preserve"> В данной статье анализируется творческое наследие поэта Б.Л. Пастернака в плане переосмысления отношения к революции и освобождения от идеологических догм. Научная новизна заключается в раскрытии особенностей новых творческих форм в поэзии Б.Л. Пастернака, в исследовании жанровых форм его лирики в процессе изображения революционных событий. В ходе исследования определено, что в революции Б.Л. Пастернак видел проявление несовершенства человеческой жизни, ибо она несет бурю, хаос, болезни, разрушает привычный уклад, препятствует лирическому самовыражению, пренебрегает настоящим, устремлена в будущее. Вместе с тем в ней органически сочетается вечное и мимолетное, которые ведут человечество к новому познанию жизни. Основные результаты заключаются в следующем: раскрыта проблематика определения места интеллигенции в период революционных событий в поэзии Б.Л. Пастернака, выявлено своеобразие проявления лирического героя, изучено отражение влияния революционной эпохи на художника.</w:t>
            </w:r>
          </w:p>
          <w:p w:rsidR="00D46496" w:rsidRPr="00D46496" w:rsidRDefault="00D46496" w:rsidP="00D46496">
            <w:pPr>
              <w:rPr>
                <w:rFonts w:ascii="Times New Roman" w:hAnsi="Times New Roman" w:cs="Times New Roman"/>
                <w:b/>
              </w:rPr>
            </w:pPr>
            <w:proofErr w:type="gramStart"/>
            <w:r w:rsidRPr="00D46496">
              <w:rPr>
                <w:rFonts w:ascii="Times New Roman" w:hAnsi="Times New Roman" w:cs="Times New Roman"/>
                <w:b/>
                <w:i/>
              </w:rPr>
              <w:t>Ключевые слова</w:t>
            </w:r>
            <w:r w:rsidRPr="00D46496">
              <w:rPr>
                <w:rFonts w:ascii="Times New Roman" w:hAnsi="Times New Roman" w:cs="Times New Roman"/>
                <w:b/>
              </w:rPr>
              <w:t>:</w:t>
            </w:r>
            <w:r w:rsidRPr="00D46496">
              <w:rPr>
                <w:rFonts w:ascii="Times New Roman" w:hAnsi="Times New Roman" w:cs="Times New Roman"/>
              </w:rPr>
              <w:t xml:space="preserve"> метафора, художественная форма, художественный образ, строфа, поэма, лирический герой.</w:t>
            </w:r>
            <w:proofErr w:type="gramEnd"/>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79" w:name="_Toc106351594"/>
            <w:proofErr w:type="spellStart"/>
            <w:r w:rsidRPr="00D46496">
              <w:rPr>
                <w:rFonts w:ascii="Times New Roman" w:hAnsi="Times New Roman" w:cs="Times New Roman"/>
                <w:b/>
                <w:sz w:val="24"/>
                <w:szCs w:val="24"/>
                <w:lang w:val="en-US"/>
              </w:rPr>
              <w:t>Gulaeva</w:t>
            </w:r>
            <w:proofErr w:type="spellEnd"/>
            <w:r w:rsidRPr="00D46496">
              <w:rPr>
                <w:rFonts w:ascii="Times New Roman" w:hAnsi="Times New Roman" w:cs="Times New Roman"/>
                <w:b/>
                <w:sz w:val="24"/>
                <w:szCs w:val="24"/>
                <w:lang w:val="en-US"/>
              </w:rPr>
              <w:t xml:space="preserve"> D.A.</w:t>
            </w:r>
            <w:bookmarkEnd w:id="79"/>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sz w:val="24"/>
                <w:szCs w:val="24"/>
                <w:lang w:val="en-US"/>
              </w:rPr>
              <w:t>Gulyaeva</w:t>
            </w:r>
            <w:proofErr w:type="spellEnd"/>
            <w:r w:rsidRPr="00D46496">
              <w:rPr>
                <w:rFonts w:ascii="Times New Roman" w:hAnsi="Times New Roman" w:cs="Times New Roman"/>
                <w:i/>
                <w:sz w:val="24"/>
                <w:szCs w:val="24"/>
                <w:lang w:val="en-US"/>
              </w:rPr>
              <w:t xml:space="preserve"> Diana </w:t>
            </w:r>
            <w:proofErr w:type="spellStart"/>
            <w:r w:rsidRPr="00D46496">
              <w:rPr>
                <w:rFonts w:ascii="Times New Roman" w:hAnsi="Times New Roman" w:cs="Times New Roman"/>
                <w:i/>
                <w:sz w:val="24"/>
                <w:szCs w:val="24"/>
                <w:lang w:val="en-US"/>
              </w:rPr>
              <w:t>Akhsarbekovna</w:t>
            </w:r>
            <w:proofErr w:type="spellEnd"/>
            <w:r w:rsidRPr="00D46496">
              <w:rPr>
                <w:rFonts w:ascii="Times New Roman" w:hAnsi="Times New Roman" w:cs="Times New Roman"/>
                <w:sz w:val="24"/>
                <w:szCs w:val="24"/>
                <w:lang w:val="en-US"/>
              </w:rPr>
              <w:t xml:space="preserve">, North </w:t>
            </w:r>
            <w:proofErr w:type="spellStart"/>
            <w:r w:rsidRPr="00D46496">
              <w:rPr>
                <w:rFonts w:ascii="Times New Roman" w:hAnsi="Times New Roman" w:cs="Times New Roman"/>
                <w:sz w:val="24"/>
                <w:szCs w:val="24"/>
                <w:lang w:val="en-US"/>
              </w:rPr>
              <w:t>Ossetian</w:t>
            </w:r>
            <w:proofErr w:type="spellEnd"/>
            <w:r w:rsidRPr="00D46496">
              <w:rPr>
                <w:rFonts w:ascii="Times New Roman" w:hAnsi="Times New Roman" w:cs="Times New Roman"/>
                <w:sz w:val="24"/>
                <w:szCs w:val="24"/>
                <w:lang w:val="en-US"/>
              </w:rPr>
              <w:t xml:space="preserve"> State University named after </w:t>
            </w:r>
            <w:proofErr w:type="spellStart"/>
            <w:r w:rsidRPr="00D46496">
              <w:rPr>
                <w:rFonts w:ascii="Times New Roman" w:hAnsi="Times New Roman" w:cs="Times New Roman"/>
                <w:sz w:val="24"/>
                <w:szCs w:val="24"/>
                <w:lang w:val="en-US"/>
              </w:rPr>
              <w:t>Kosta</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Levanovich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Khetagurov</w:t>
            </w:r>
            <w:proofErr w:type="spellEnd"/>
            <w:r w:rsidRPr="00D46496">
              <w:rPr>
                <w:rFonts w:ascii="Times New Roman" w:hAnsi="Times New Roman" w:cs="Times New Roman"/>
                <w:sz w:val="24"/>
                <w:szCs w:val="24"/>
                <w:lang w:val="en-US"/>
              </w:rPr>
              <w:t xml:space="preserve">, 362025, Vladikavkaz, </w:t>
            </w:r>
            <w:proofErr w:type="spellStart"/>
            <w:r w:rsidRPr="00D46496">
              <w:rPr>
                <w:rFonts w:ascii="Times New Roman" w:hAnsi="Times New Roman" w:cs="Times New Roman"/>
                <w:sz w:val="24"/>
                <w:szCs w:val="24"/>
                <w:lang w:val="en-US"/>
              </w:rPr>
              <w:t>Vatutina</w:t>
            </w:r>
            <w:proofErr w:type="spellEnd"/>
            <w:r w:rsidRPr="00D46496">
              <w:rPr>
                <w:rFonts w:ascii="Times New Roman" w:hAnsi="Times New Roman" w:cs="Times New Roman"/>
                <w:sz w:val="24"/>
                <w:szCs w:val="24"/>
                <w:lang w:val="en-US"/>
              </w:rPr>
              <w:t xml:space="preserve"> str., 44-46. Email: karamazow2015@yandex.ru.</w:t>
            </w:r>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b/>
                <w:sz w:val="24"/>
                <w:szCs w:val="24"/>
                <w:lang w:val="en-US"/>
              </w:rPr>
            </w:pPr>
            <w:bookmarkStart w:id="80" w:name="_Toc106351595"/>
            <w:r w:rsidRPr="00D46496">
              <w:rPr>
                <w:rFonts w:ascii="Times New Roman" w:hAnsi="Times New Roman" w:cs="Times New Roman"/>
                <w:b/>
                <w:sz w:val="24"/>
                <w:szCs w:val="24"/>
                <w:lang w:val="en-US"/>
              </w:rPr>
              <w:t>The Philosophy of Revolution in the works of B.L. Pasternak</w:t>
            </w:r>
            <w:bookmarkEnd w:id="80"/>
          </w:p>
          <w:p w:rsidR="00D46496" w:rsidRPr="00D46496" w:rsidRDefault="00D46496" w:rsidP="00D46496">
            <w:pPr>
              <w:rPr>
                <w:rFonts w:ascii="Times New Roman" w:hAnsi="Times New Roman" w:cs="Times New Roman"/>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sz w:val="24"/>
                <w:szCs w:val="24"/>
                <w:lang w:val="en-US"/>
              </w:rPr>
              <w:t>Abstract</w:t>
            </w:r>
            <w:r w:rsidRPr="00D46496">
              <w:rPr>
                <w:rFonts w:ascii="Times New Roman" w:hAnsi="Times New Roman" w:cs="Times New Roman"/>
                <w:b/>
                <w:i/>
                <w:sz w:val="24"/>
                <w:szCs w:val="24"/>
                <w:lang w:val="en-US"/>
              </w:rPr>
              <w:t>.</w:t>
            </w:r>
            <w:r w:rsidRPr="00D46496">
              <w:rPr>
                <w:rFonts w:ascii="Times New Roman" w:hAnsi="Times New Roman" w:cs="Times New Roman"/>
                <w:sz w:val="24"/>
                <w:szCs w:val="24"/>
                <w:lang w:val="en-US"/>
              </w:rPr>
              <w:t xml:space="preserve"> This article analyzes the creative legacy of the poet B.L. Pasternak on the subject of rethinking the attitude to the revolution and liberation from ideological dogmas. The scientific novelty lies in the disclosure of the features of new creative forms in the poetry of B.L. Pasternak, in the study of genre forms of his lyrics in the process of depicting revolutionary events. In the course of the study, it was determined that in the revolution B.L. Pasternak saw a manifestation of the imperfection of human life, because it brings a storm, chaos, diseases, destroys the usual way of life, hinders lyrical self-expression, neglects the present, aspires to the future. At the same time, it organically combines the eternal and the fleeting, which lead humanity to a new knowledge of life. The main results are as follows: the problems of determining the place of the intelligentsia in the period of revolutionary events in the poetry of B.L. are revealed. Pasternak, revealed the peculiarity of the manifestation of the lyrical hero, studied the reflection of the influence of the revolutionary era on the </w:t>
            </w:r>
            <w:proofErr w:type="spellStart"/>
            <w:r w:rsidRPr="00D46496">
              <w:rPr>
                <w:rFonts w:ascii="Times New Roman" w:hAnsi="Times New Roman" w:cs="Times New Roman"/>
                <w:sz w:val="24"/>
                <w:szCs w:val="24"/>
                <w:lang w:val="en-US"/>
              </w:rPr>
              <w:t>artist.This</w:t>
            </w:r>
            <w:proofErr w:type="spellEnd"/>
            <w:r w:rsidRPr="00D46496">
              <w:rPr>
                <w:rFonts w:ascii="Times New Roman" w:hAnsi="Times New Roman" w:cs="Times New Roman"/>
                <w:sz w:val="24"/>
                <w:szCs w:val="24"/>
                <w:lang w:val="en-US"/>
              </w:rPr>
              <w:t xml:space="preserve"> article analyzes the creative legacy of the poet B.L. Pasternak on the subject of rethinking the attitude to the revolution and liberation from ideological dogmas. The scientific novelty lies in the disclosure of the features of new creative forms in the poetry of B.L. Pasternak, in the study of genre forms of his lyrics in the process of depicting revolutionary events. In the course of the study, it was determined that in the revolution B.L. Pasternak saw a manifestation of the imperfection of human life, because it brings a storm, chaos, diseases, destroys the usual way of life, hinders lyrical self-expression, neglects the present, aspires to the future. At the same time, it organically combines the </w:t>
            </w:r>
            <w:r w:rsidRPr="00D46496">
              <w:rPr>
                <w:rFonts w:ascii="Times New Roman" w:hAnsi="Times New Roman" w:cs="Times New Roman"/>
                <w:sz w:val="24"/>
                <w:szCs w:val="24"/>
                <w:lang w:val="en-US"/>
              </w:rPr>
              <w:lastRenderedPageBreak/>
              <w:t xml:space="preserve">eternal and the fleeting, which lead humanity to a new knowledge of life. The main results are as follows: the problems of determining the place of the intelligentsia in the period of revolutionary events in the poetry of B.L. Pasternak are revealed, the peculiarity of the manifestation of the lyrical hero is revealed, </w:t>
            </w:r>
            <w:proofErr w:type="gramStart"/>
            <w:r w:rsidRPr="00D46496">
              <w:rPr>
                <w:rFonts w:ascii="Times New Roman" w:hAnsi="Times New Roman" w:cs="Times New Roman"/>
                <w:sz w:val="24"/>
                <w:szCs w:val="24"/>
                <w:lang w:val="en-US"/>
              </w:rPr>
              <w:t>the</w:t>
            </w:r>
            <w:proofErr w:type="gramEnd"/>
            <w:r w:rsidRPr="00D46496">
              <w:rPr>
                <w:rFonts w:ascii="Times New Roman" w:hAnsi="Times New Roman" w:cs="Times New Roman"/>
                <w:sz w:val="24"/>
                <w:szCs w:val="24"/>
                <w:lang w:val="en-US"/>
              </w:rPr>
              <w:t xml:space="preserve"> reflection of the influence of the revolutionary era on the artist is studied.</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sz w:val="24"/>
                <w:szCs w:val="24"/>
                <w:lang w:val="en-US"/>
              </w:rPr>
              <w:t>Key words</w:t>
            </w:r>
            <w:r w:rsidRPr="00D46496">
              <w:rPr>
                <w:rFonts w:ascii="Times New Roman" w:hAnsi="Times New Roman" w:cs="Times New Roman"/>
                <w:b/>
                <w:sz w:val="24"/>
                <w:szCs w:val="24"/>
                <w:lang w:val="en-US"/>
              </w:rPr>
              <w:t>:</w:t>
            </w:r>
            <w:r w:rsidRPr="00D46496">
              <w:rPr>
                <w:rFonts w:ascii="Times New Roman" w:hAnsi="Times New Roman" w:cs="Times New Roman"/>
                <w:sz w:val="24"/>
                <w:szCs w:val="24"/>
                <w:lang w:val="en-US"/>
              </w:rPr>
              <w:t xml:space="preserve"> metaphor, artistic form, artistic image, stanza, poem, lyrical hero.</w:t>
            </w:r>
          </w:p>
          <w:p w:rsidR="00D46496" w:rsidRPr="00B15C88" w:rsidRDefault="00D46496" w:rsidP="00D46496">
            <w:pPr>
              <w:rPr>
                <w:rFonts w:ascii="Times New Roman" w:hAnsi="Times New Roman" w:cs="Times New Roman"/>
                <w:sz w:val="24"/>
                <w:szCs w:val="24"/>
                <w:lang w:val="en-US"/>
              </w:rPr>
            </w:pPr>
          </w:p>
        </w:tc>
      </w:tr>
      <w:tr w:rsidR="00D46496" w:rsidRPr="00BE10C4" w:rsidTr="003A7018">
        <w:tc>
          <w:tcPr>
            <w:tcW w:w="817" w:type="dxa"/>
          </w:tcPr>
          <w:p w:rsidR="00D46496" w:rsidRPr="00F03B33" w:rsidRDefault="00D46496" w:rsidP="001A5412">
            <w:pPr>
              <w:pStyle w:val="a4"/>
              <w:numPr>
                <w:ilvl w:val="0"/>
                <w:numId w:val="1"/>
              </w:numPr>
              <w:rPr>
                <w:rFonts w:ascii="Times New Roman" w:hAnsi="Times New Roman" w:cs="Times New Roman"/>
                <w:sz w:val="24"/>
                <w:szCs w:val="24"/>
                <w:lang w:val="en-US"/>
              </w:rPr>
            </w:pPr>
          </w:p>
        </w:tc>
        <w:tc>
          <w:tcPr>
            <w:tcW w:w="6804" w:type="dxa"/>
          </w:tcPr>
          <w:p w:rsidR="00D46496" w:rsidRDefault="00D46496" w:rsidP="00D4649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.6640786</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81’27</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81" w:name="_Toc106351358"/>
            <w:r w:rsidRPr="00D46496">
              <w:rPr>
                <w:rFonts w:ascii="Times New Roman" w:hAnsi="Times New Roman" w:cs="Times New Roman"/>
                <w:b/>
              </w:rPr>
              <w:t>Тришина М.Н.</w:t>
            </w:r>
            <w:bookmarkEnd w:id="81"/>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i/>
                <w:iCs/>
              </w:rPr>
              <w:t>Тришина Мария Николаевна</w:t>
            </w:r>
            <w:r w:rsidRPr="00D46496">
              <w:rPr>
                <w:rFonts w:ascii="Times New Roman" w:hAnsi="Times New Roman" w:cs="Times New Roman"/>
              </w:rPr>
              <w:t xml:space="preserve">, ассистент, Смоленский государственный университет, Россия, 214000, г. Смоленск, ул. Пржевальского, 4.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smolgu.ru.</w:t>
            </w:r>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b/>
              </w:rPr>
            </w:pPr>
            <w:bookmarkStart w:id="82" w:name="_Toc106351359"/>
            <w:r w:rsidRPr="00D46496">
              <w:rPr>
                <w:rFonts w:ascii="Times New Roman" w:hAnsi="Times New Roman" w:cs="Times New Roman"/>
                <w:b/>
              </w:rPr>
              <w:t>Гендерный дискурс в современном немецком языке</w:t>
            </w:r>
            <w:bookmarkEnd w:id="82"/>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В данной статье представлен анализ проблемы гендерного дискурса в современном немецком языке. Рассмотрены основные точки зрения на развитие немецкого языка. Приведены примеры </w:t>
            </w:r>
            <w:proofErr w:type="gramStart"/>
            <w:r w:rsidRPr="00D46496">
              <w:rPr>
                <w:rFonts w:ascii="Times New Roman" w:hAnsi="Times New Roman" w:cs="Times New Roman"/>
              </w:rPr>
              <w:t>систематических</w:t>
            </w:r>
            <w:proofErr w:type="gramEnd"/>
            <w:r w:rsidRPr="00D46496">
              <w:rPr>
                <w:rFonts w:ascii="Times New Roman" w:hAnsi="Times New Roman" w:cs="Times New Roman"/>
              </w:rPr>
              <w:t xml:space="preserve"> </w:t>
            </w:r>
            <w:proofErr w:type="spellStart"/>
            <w:r w:rsidRPr="00D46496">
              <w:rPr>
                <w:rFonts w:ascii="Times New Roman" w:hAnsi="Times New Roman" w:cs="Times New Roman"/>
              </w:rPr>
              <w:t>сексизмов</w:t>
            </w:r>
            <w:proofErr w:type="spellEnd"/>
            <w:r w:rsidRPr="00D46496">
              <w:rPr>
                <w:rFonts w:ascii="Times New Roman" w:hAnsi="Times New Roman" w:cs="Times New Roman"/>
              </w:rPr>
              <w:t xml:space="preserve"> в немецком языке. Рассмотрены аргументы противников «</w:t>
            </w:r>
            <w:proofErr w:type="spellStart"/>
            <w:r w:rsidRPr="00D46496">
              <w:rPr>
                <w:rFonts w:ascii="Times New Roman" w:hAnsi="Times New Roman" w:cs="Times New Roman"/>
              </w:rPr>
              <w:t>Gendern</w:t>
            </w:r>
            <w:proofErr w:type="spellEnd"/>
            <w:r w:rsidRPr="00D46496">
              <w:rPr>
                <w:rFonts w:ascii="Times New Roman" w:hAnsi="Times New Roman" w:cs="Times New Roman"/>
              </w:rPr>
              <w:t xml:space="preserve">» против использования языковых форм. Выявлены и описаны изменения в немецком языке, которые возникают под влиянием идей о равенстве полов, а также анализ этих изменений с точки зрения </w:t>
            </w:r>
            <w:proofErr w:type="spellStart"/>
            <w:r w:rsidRPr="00D46496">
              <w:rPr>
                <w:rFonts w:ascii="Times New Roman" w:hAnsi="Times New Roman" w:cs="Times New Roman"/>
              </w:rPr>
              <w:t>лингвоэкологии</w:t>
            </w:r>
            <w:proofErr w:type="spellEnd"/>
            <w:r w:rsidRPr="00D46496">
              <w:rPr>
                <w:rFonts w:ascii="Times New Roman" w:hAnsi="Times New Roman" w:cs="Times New Roman"/>
              </w:rPr>
              <w:t>. Сделан вывод, что на пути к полному равенству полов существует множество препятствий, которые всё ещё стоит преодолеть. Отмечена полезность гендерного дискурса инструментом в борьбе с перечисленными проблемами, не подвергая при этом язык насилию.</w:t>
            </w: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Ключевые слова:</w:t>
            </w:r>
            <w:r w:rsidRPr="00D46496">
              <w:rPr>
                <w:rFonts w:ascii="Times New Roman" w:hAnsi="Times New Roman" w:cs="Times New Roman"/>
              </w:rPr>
              <w:t xml:space="preserve"> </w:t>
            </w:r>
            <w:proofErr w:type="spellStart"/>
            <w:r w:rsidRPr="00D46496">
              <w:rPr>
                <w:rFonts w:ascii="Times New Roman" w:hAnsi="Times New Roman" w:cs="Times New Roman"/>
              </w:rPr>
              <w:t>эколингвистика</w:t>
            </w:r>
            <w:proofErr w:type="spellEnd"/>
            <w:r w:rsidRPr="00D46496">
              <w:rPr>
                <w:rFonts w:ascii="Times New Roman" w:hAnsi="Times New Roman" w:cs="Times New Roman"/>
              </w:rPr>
              <w:t xml:space="preserve">, </w:t>
            </w:r>
            <w:proofErr w:type="spellStart"/>
            <w:r w:rsidRPr="00D46496">
              <w:rPr>
                <w:rFonts w:ascii="Times New Roman" w:hAnsi="Times New Roman" w:cs="Times New Roman"/>
              </w:rPr>
              <w:t>лингвоэкология</w:t>
            </w:r>
            <w:proofErr w:type="spellEnd"/>
            <w:r w:rsidRPr="00D46496">
              <w:rPr>
                <w:rFonts w:ascii="Times New Roman" w:hAnsi="Times New Roman" w:cs="Times New Roman"/>
              </w:rPr>
              <w:t>, гендерный дискурс, неравенство, немецкий язык, насилие над языком.</w:t>
            </w:r>
          </w:p>
          <w:p w:rsidR="00D46496" w:rsidRPr="004A60E6" w:rsidRDefault="00D46496" w:rsidP="00D46496">
            <w:pPr>
              <w:rPr>
                <w:rFonts w:ascii="Times New Roman" w:hAnsi="Times New Roman" w:cs="Times New Roman"/>
              </w:rPr>
            </w:pPr>
          </w:p>
        </w:tc>
        <w:tc>
          <w:tcPr>
            <w:tcW w:w="7513" w:type="dxa"/>
          </w:tcPr>
          <w:p w:rsidR="00D46496" w:rsidRPr="00D46496" w:rsidRDefault="00D46496" w:rsidP="00D46496">
            <w:pPr>
              <w:rPr>
                <w:rFonts w:ascii="Times New Roman" w:hAnsi="Times New Roman" w:cs="Times New Roman"/>
                <w:sz w:val="24"/>
                <w:szCs w:val="24"/>
                <w:lang w:val="en-US"/>
              </w:rPr>
            </w:pPr>
            <w:r w:rsidRPr="00B15C88">
              <w:rPr>
                <w:rFonts w:ascii="Times New Roman" w:hAnsi="Times New Roman" w:cs="Times New Roman"/>
                <w:sz w:val="24"/>
                <w:szCs w:val="24"/>
                <w:lang w:val="en-US"/>
              </w:rPr>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83" w:name="_Toc106351596"/>
            <w:proofErr w:type="spellStart"/>
            <w:r w:rsidRPr="00D46496">
              <w:rPr>
                <w:rFonts w:ascii="Times New Roman" w:hAnsi="Times New Roman" w:cs="Times New Roman"/>
                <w:b/>
                <w:sz w:val="24"/>
                <w:szCs w:val="24"/>
                <w:lang w:val="en-US"/>
              </w:rPr>
              <w:t>Trishina</w:t>
            </w:r>
            <w:proofErr w:type="spellEnd"/>
            <w:r w:rsidRPr="00D46496">
              <w:rPr>
                <w:rFonts w:ascii="Times New Roman" w:hAnsi="Times New Roman" w:cs="Times New Roman"/>
                <w:b/>
                <w:sz w:val="24"/>
                <w:szCs w:val="24"/>
                <w:lang w:val="en-US"/>
              </w:rPr>
              <w:t xml:space="preserve"> M.N.</w:t>
            </w:r>
            <w:bookmarkEnd w:id="83"/>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proofErr w:type="spellStart"/>
            <w:r w:rsidRPr="00D46496">
              <w:rPr>
                <w:rFonts w:ascii="Times New Roman" w:hAnsi="Times New Roman" w:cs="Times New Roman"/>
                <w:i/>
                <w:iCs/>
                <w:sz w:val="24"/>
                <w:szCs w:val="24"/>
                <w:lang w:val="en-US"/>
              </w:rPr>
              <w:t>Trishina</w:t>
            </w:r>
            <w:proofErr w:type="spellEnd"/>
            <w:r w:rsidRPr="00D46496">
              <w:rPr>
                <w:rFonts w:ascii="Times New Roman" w:hAnsi="Times New Roman" w:cs="Times New Roman"/>
                <w:i/>
                <w:iCs/>
                <w:sz w:val="24"/>
                <w:szCs w:val="24"/>
                <w:lang w:val="en-US"/>
              </w:rPr>
              <w:t xml:space="preserve"> Maria </w:t>
            </w:r>
            <w:proofErr w:type="spellStart"/>
            <w:r w:rsidRPr="00D46496">
              <w:rPr>
                <w:rFonts w:ascii="Times New Roman" w:hAnsi="Times New Roman" w:cs="Times New Roman"/>
                <w:i/>
                <w:iCs/>
                <w:sz w:val="24"/>
                <w:szCs w:val="24"/>
                <w:lang w:val="en-US"/>
              </w:rPr>
              <w:t>Nikolaevna</w:t>
            </w:r>
            <w:proofErr w:type="spellEnd"/>
            <w:r w:rsidRPr="00D46496">
              <w:rPr>
                <w:rFonts w:ascii="Times New Roman" w:hAnsi="Times New Roman" w:cs="Times New Roman"/>
                <w:sz w:val="24"/>
                <w:szCs w:val="24"/>
                <w:lang w:val="en-US"/>
              </w:rPr>
              <w:t xml:space="preserve">, teaching assistant of the German language department, Smolensk state University, Russia, 214000, Smolensk, </w:t>
            </w:r>
            <w:proofErr w:type="spellStart"/>
            <w:r w:rsidRPr="00D46496">
              <w:rPr>
                <w:rFonts w:ascii="Times New Roman" w:hAnsi="Times New Roman" w:cs="Times New Roman"/>
                <w:sz w:val="24"/>
                <w:szCs w:val="24"/>
                <w:lang w:val="en-US"/>
              </w:rPr>
              <w:t>Przhevalsky</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st.</w:t>
            </w:r>
            <w:proofErr w:type="spellEnd"/>
            <w:r w:rsidRPr="00D46496">
              <w:rPr>
                <w:rFonts w:ascii="Times New Roman" w:hAnsi="Times New Roman" w:cs="Times New Roman"/>
                <w:sz w:val="24"/>
                <w:szCs w:val="24"/>
                <w:lang w:val="en-US"/>
              </w:rPr>
              <w:t xml:space="preserve"> 4. E-mail: smolgu.ru.</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84" w:name="_Toc106351597"/>
            <w:r w:rsidRPr="00D46496">
              <w:rPr>
                <w:rFonts w:ascii="Times New Roman" w:hAnsi="Times New Roman" w:cs="Times New Roman"/>
                <w:b/>
                <w:sz w:val="24"/>
                <w:szCs w:val="24"/>
                <w:lang w:val="en-US"/>
              </w:rPr>
              <w:t>Gender discourse in the modern German language</w:t>
            </w:r>
            <w:bookmarkEnd w:id="84"/>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Dieser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Artikel</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enthält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eine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Analyse</w:t>
            </w:r>
            <w:proofErr w:type="spellEnd"/>
            <w:r w:rsidRPr="00D46496">
              <w:rPr>
                <w:rFonts w:ascii="Times New Roman" w:hAnsi="Times New Roman" w:cs="Times New Roman"/>
                <w:sz w:val="24"/>
                <w:szCs w:val="24"/>
                <w:lang w:val="en-US"/>
              </w:rPr>
              <w:t xml:space="preserve"> des Problems des </w:t>
            </w:r>
            <w:proofErr w:type="spellStart"/>
            <w:r w:rsidRPr="00D46496">
              <w:rPr>
                <w:rFonts w:ascii="Times New Roman" w:hAnsi="Times New Roman" w:cs="Times New Roman"/>
                <w:sz w:val="24"/>
                <w:szCs w:val="24"/>
                <w:lang w:val="en-US"/>
              </w:rPr>
              <w:t>Geschlechterdiskurses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im</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modernen</w:t>
            </w:r>
            <w:proofErr w:type="spellEnd"/>
            <w:r w:rsidRPr="00D46496">
              <w:rPr>
                <w:rFonts w:ascii="Times New Roman" w:hAnsi="Times New Roman" w:cs="Times New Roman"/>
                <w:sz w:val="24"/>
                <w:szCs w:val="24"/>
                <w:lang w:val="en-US"/>
              </w:rPr>
              <w:t xml:space="preserve"> Deutsch.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wurden</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wichtigsten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Standpunkte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für</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Entwicklung</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deutschen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Sprache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berücksichtigt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gibt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Beispiele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für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systematischen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Sexismus</w:t>
            </w:r>
            <w:proofErr w:type="spellEnd"/>
            <w:r w:rsidRPr="00D46496">
              <w:rPr>
                <w:rFonts w:ascii="Times New Roman" w:hAnsi="Times New Roman" w:cs="Times New Roman"/>
                <w:sz w:val="24"/>
                <w:szCs w:val="24"/>
                <w:lang w:val="en-US"/>
              </w:rPr>
              <w:t xml:space="preserve"> in der </w:t>
            </w:r>
            <w:proofErr w:type="spellStart"/>
            <w:r w:rsidRPr="00D46496">
              <w:rPr>
                <w:rFonts w:ascii="Times New Roman" w:hAnsi="Times New Roman" w:cs="Times New Roman"/>
                <w:sz w:val="24"/>
                <w:szCs w:val="24"/>
                <w:lang w:val="en-US"/>
              </w:rPr>
              <w:t>deutschen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Sprache</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Argumente</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Gendern</w:t>
            </w:r>
            <w:proofErr w:type="spellEnd"/>
            <w:r w:rsidRPr="00D46496">
              <w:rPr>
                <w:rFonts w:ascii="Times New Roman" w:hAnsi="Times New Roman" w:cs="Times New Roman"/>
                <w:sz w:val="24"/>
                <w:szCs w:val="24"/>
                <w:lang w:val="en-US"/>
              </w:rPr>
              <w:t>» -</w:t>
            </w:r>
            <w:proofErr w:type="spellStart"/>
            <w:r w:rsidRPr="00D46496">
              <w:rPr>
                <w:rFonts w:ascii="Times New Roman" w:hAnsi="Times New Roman" w:cs="Times New Roman"/>
                <w:sz w:val="24"/>
                <w:szCs w:val="24"/>
                <w:lang w:val="en-US"/>
              </w:rPr>
              <w:t>Gegner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gegen</w:t>
            </w:r>
            <w:proofErr w:type="spellEnd"/>
            <w:r w:rsidRPr="00D46496">
              <w:rPr>
                <w:rFonts w:ascii="Times New Roman" w:hAnsi="Times New Roman" w:cs="Times New Roman"/>
                <w:sz w:val="24"/>
                <w:szCs w:val="24"/>
                <w:lang w:val="en-US"/>
              </w:rPr>
              <w:t xml:space="preserve"> den </w:t>
            </w:r>
            <w:proofErr w:type="spellStart"/>
            <w:r w:rsidRPr="00D46496">
              <w:rPr>
                <w:rFonts w:ascii="Times New Roman" w:hAnsi="Times New Roman" w:cs="Times New Roman"/>
                <w:sz w:val="24"/>
                <w:szCs w:val="24"/>
                <w:lang w:val="en-US"/>
              </w:rPr>
              <w:t>Einsatz</w:t>
            </w:r>
            <w:proofErr w:type="spellEnd"/>
            <w:r w:rsidRPr="00D46496">
              <w:rPr>
                <w:rFonts w:ascii="Times New Roman" w:hAnsi="Times New Roman" w:cs="Times New Roman"/>
                <w:sz w:val="24"/>
                <w:szCs w:val="24"/>
                <w:lang w:val="en-US"/>
              </w:rPr>
              <w:t xml:space="preserve"> von </w:t>
            </w:r>
            <w:proofErr w:type="spellStart"/>
            <w:r w:rsidRPr="00D46496">
              <w:rPr>
                <w:rFonts w:ascii="Times New Roman" w:hAnsi="Times New Roman" w:cs="Times New Roman"/>
                <w:sz w:val="24"/>
                <w:szCs w:val="24"/>
                <w:lang w:val="en-US"/>
              </w:rPr>
              <w:t>Sprachformen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werden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geprüft</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Veränderungen</w:t>
            </w:r>
            <w:proofErr w:type="spellEnd"/>
            <w:r w:rsidRPr="00D46496">
              <w:rPr>
                <w:rFonts w:ascii="Times New Roman" w:hAnsi="Times New Roman" w:cs="Times New Roman"/>
                <w:sz w:val="24"/>
                <w:szCs w:val="24"/>
                <w:lang w:val="en-US"/>
              </w:rPr>
              <w:t xml:space="preserve"> in der </w:t>
            </w:r>
            <w:proofErr w:type="spellStart"/>
            <w:r w:rsidRPr="00D46496">
              <w:rPr>
                <w:rFonts w:ascii="Times New Roman" w:hAnsi="Times New Roman" w:cs="Times New Roman"/>
                <w:sz w:val="24"/>
                <w:szCs w:val="24"/>
                <w:lang w:val="en-US"/>
              </w:rPr>
              <w:t>deutschen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Sprache</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unter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dem</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Einfluss</w:t>
            </w:r>
            <w:proofErr w:type="spellEnd"/>
            <w:r w:rsidRPr="00D46496">
              <w:rPr>
                <w:rFonts w:ascii="Times New Roman" w:hAnsi="Times New Roman" w:cs="Times New Roman"/>
                <w:sz w:val="24"/>
                <w:szCs w:val="24"/>
                <w:lang w:val="en-US"/>
              </w:rPr>
              <w:t xml:space="preserve"> von </w:t>
            </w:r>
            <w:proofErr w:type="spellStart"/>
            <w:r w:rsidRPr="00D46496">
              <w:rPr>
                <w:rFonts w:ascii="Times New Roman" w:hAnsi="Times New Roman" w:cs="Times New Roman"/>
                <w:sz w:val="24"/>
                <w:szCs w:val="24"/>
                <w:lang w:val="en-US"/>
              </w:rPr>
              <w:t>Ideen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zur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Gleichstellung</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Geschlechter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entstehen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wurden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identifiziert</w:t>
            </w:r>
            <w:proofErr w:type="spellEnd"/>
            <w:r w:rsidRPr="00D46496">
              <w:rPr>
                <w:rFonts w:ascii="Times New Roman" w:hAnsi="Times New Roman" w:cs="Times New Roman"/>
                <w:sz w:val="24"/>
                <w:szCs w:val="24"/>
                <w:lang w:val="en-US"/>
              </w:rPr>
              <w:t xml:space="preserve"> und </w:t>
            </w:r>
            <w:proofErr w:type="spellStart"/>
            <w:r w:rsidRPr="00D46496">
              <w:rPr>
                <w:rFonts w:ascii="Times New Roman" w:hAnsi="Times New Roman" w:cs="Times New Roman"/>
                <w:sz w:val="24"/>
                <w:szCs w:val="24"/>
                <w:lang w:val="en-US"/>
              </w:rPr>
              <w:t>beschrieben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sowie</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Analyse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dieser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Veränderungen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aus</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Sicht</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Linguökologie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wurde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festgestellt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dass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auf </w:t>
            </w:r>
            <w:proofErr w:type="spellStart"/>
            <w:r w:rsidRPr="00D46496">
              <w:rPr>
                <w:rFonts w:ascii="Times New Roman" w:hAnsi="Times New Roman" w:cs="Times New Roman"/>
                <w:sz w:val="24"/>
                <w:szCs w:val="24"/>
                <w:lang w:val="en-US"/>
              </w:rPr>
              <w:t>dem</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Weg</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zur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vollständigen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Gleichstellung</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Geschlechter</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noch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viele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Hindernisse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gibt</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noch</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zu</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überwinden</w:t>
            </w:r>
            <w:proofErr w:type="spellEnd"/>
            <w:r w:rsidRPr="00D46496">
              <w:rPr>
                <w:rFonts w:ascii="Times New Roman" w:hAnsi="Times New Roman" w:cs="Times New Roman"/>
                <w:sz w:val="24"/>
                <w:szCs w:val="24"/>
                <w:lang w:val="en-US"/>
              </w:rPr>
              <w:t xml:space="preserve"> gilt. </w:t>
            </w:r>
            <w:proofErr w:type="spellStart"/>
            <w:r w:rsidRPr="00D46496">
              <w:rPr>
                <w:rFonts w:ascii="Times New Roman" w:hAnsi="Times New Roman" w:cs="Times New Roman"/>
                <w:sz w:val="24"/>
                <w:szCs w:val="24"/>
                <w:lang w:val="en-US"/>
              </w:rPr>
              <w:t>Es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wurde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festgestellt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dass</w:t>
            </w:r>
            <w:proofErr w:type="spellEnd"/>
            <w:r w:rsidRPr="00D46496">
              <w:rPr>
                <w:rFonts w:ascii="Times New Roman" w:hAnsi="Times New Roman" w:cs="Times New Roman"/>
                <w:sz w:val="24"/>
                <w:szCs w:val="24"/>
                <w:lang w:val="en-US"/>
              </w:rPr>
              <w:t xml:space="preserve"> der </w:t>
            </w:r>
            <w:proofErr w:type="spellStart"/>
            <w:r w:rsidRPr="00D46496">
              <w:rPr>
                <w:rFonts w:ascii="Times New Roman" w:hAnsi="Times New Roman" w:cs="Times New Roman"/>
                <w:sz w:val="24"/>
                <w:szCs w:val="24"/>
                <w:lang w:val="en-US"/>
              </w:rPr>
              <w:t>Geschlechterdiskurs</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ein</w:t>
            </w:r>
            <w:proofErr w:type="spellEnd"/>
            <w:r w:rsidRPr="00D46496">
              <w:rPr>
                <w:rFonts w:ascii="Times New Roman" w:hAnsi="Times New Roman" w:cs="Times New Roman"/>
                <w:sz w:val="24"/>
                <w:szCs w:val="24"/>
                <w:lang w:val="en-US"/>
              </w:rPr>
              <w:t xml:space="preserve"> Instrument </w:t>
            </w:r>
            <w:proofErr w:type="spellStart"/>
            <w:r w:rsidRPr="00D46496">
              <w:rPr>
                <w:rFonts w:ascii="Times New Roman" w:hAnsi="Times New Roman" w:cs="Times New Roman"/>
                <w:sz w:val="24"/>
                <w:szCs w:val="24"/>
                <w:lang w:val="en-US"/>
              </w:rPr>
              <w:t>ist</w:t>
            </w:r>
            <w:proofErr w:type="spellEnd"/>
            <w:r w:rsidRPr="00D46496">
              <w:rPr>
                <w:rFonts w:ascii="Times New Roman" w:hAnsi="Times New Roman" w:cs="Times New Roman"/>
                <w:sz w:val="24"/>
                <w:szCs w:val="24"/>
                <w:lang w:val="en-US"/>
              </w:rPr>
              <w:t xml:space="preserve">, um </w:t>
            </w:r>
            <w:proofErr w:type="spellStart"/>
            <w:r w:rsidRPr="00D46496">
              <w:rPr>
                <w:rFonts w:ascii="Times New Roman" w:hAnsi="Times New Roman" w:cs="Times New Roman"/>
                <w:sz w:val="24"/>
                <w:szCs w:val="24"/>
                <w:lang w:val="en-US"/>
              </w:rPr>
              <w:t>diese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Probleme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zu</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bekämpfen</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ohne</w:t>
            </w:r>
            <w:proofErr w:type="spellEnd"/>
            <w:r w:rsidRPr="00D46496">
              <w:rPr>
                <w:rFonts w:ascii="Times New Roman" w:hAnsi="Times New Roman" w:cs="Times New Roman"/>
                <w:sz w:val="24"/>
                <w:szCs w:val="24"/>
                <w:lang w:val="en-US"/>
              </w:rPr>
              <w:t xml:space="preserve"> die </w:t>
            </w:r>
            <w:proofErr w:type="spellStart"/>
            <w:r w:rsidRPr="00D46496">
              <w:rPr>
                <w:rFonts w:ascii="Times New Roman" w:hAnsi="Times New Roman" w:cs="Times New Roman"/>
                <w:sz w:val="24"/>
                <w:szCs w:val="24"/>
                <w:lang w:val="en-US"/>
              </w:rPr>
              <w:t>Sprache</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Gewalt</w:t>
            </w:r>
            <w:proofErr w:type="spellEnd"/>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auszusetzen</w:t>
            </w:r>
            <w:proofErr w:type="spellEnd"/>
            <w:r w:rsidRPr="00D46496">
              <w:rPr>
                <w:rFonts w:ascii="Times New Roman" w:hAnsi="Times New Roman" w:cs="Times New Roman"/>
                <w:sz w:val="24"/>
                <w:szCs w:val="24"/>
                <w:lang w:val="en-US"/>
              </w:rPr>
              <w:t>.</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Key words</w:t>
            </w:r>
            <w:r w:rsidRPr="00D46496">
              <w:rPr>
                <w:rFonts w:ascii="Times New Roman" w:hAnsi="Times New Roman" w:cs="Times New Roman"/>
                <w:sz w:val="24"/>
                <w:szCs w:val="24"/>
                <w:lang w:val="en-US"/>
              </w:rPr>
              <w:t xml:space="preserve">: </w:t>
            </w:r>
            <w:proofErr w:type="spellStart"/>
            <w:r w:rsidRPr="00D46496">
              <w:rPr>
                <w:rFonts w:ascii="Times New Roman" w:hAnsi="Times New Roman" w:cs="Times New Roman"/>
                <w:sz w:val="24"/>
                <w:szCs w:val="24"/>
                <w:lang w:val="en-US"/>
              </w:rPr>
              <w:t>ecolinguistics</w:t>
            </w:r>
            <w:proofErr w:type="spellEnd"/>
            <w:r w:rsidRPr="00D46496">
              <w:rPr>
                <w:rFonts w:ascii="Times New Roman" w:hAnsi="Times New Roman" w:cs="Times New Roman"/>
                <w:sz w:val="24"/>
                <w:szCs w:val="24"/>
                <w:lang w:val="en-US"/>
              </w:rPr>
              <w:t>, ecology of language, gender discourse, inequality, the German language, abuse of language.</w:t>
            </w:r>
          </w:p>
          <w:p w:rsidR="00D46496" w:rsidRPr="00B15C88" w:rsidRDefault="00D46496" w:rsidP="00D46496">
            <w:pPr>
              <w:rPr>
                <w:rFonts w:ascii="Times New Roman" w:hAnsi="Times New Roman" w:cs="Times New Roman"/>
                <w:sz w:val="24"/>
                <w:szCs w:val="24"/>
                <w:lang w:val="en-US"/>
              </w:rPr>
            </w:pPr>
          </w:p>
        </w:tc>
      </w:tr>
      <w:tr w:rsidR="009E0861" w:rsidRPr="009E0861" w:rsidTr="009E0861">
        <w:tc>
          <w:tcPr>
            <w:tcW w:w="15134" w:type="dxa"/>
            <w:gridSpan w:val="3"/>
          </w:tcPr>
          <w:p w:rsidR="009E0861" w:rsidRPr="003A7018" w:rsidRDefault="009E0861" w:rsidP="009E0861">
            <w:pPr>
              <w:jc w:val="center"/>
              <w:rPr>
                <w:rFonts w:ascii="Times New Roman" w:hAnsi="Times New Roman" w:cs="Times New Roman"/>
                <w:sz w:val="24"/>
                <w:szCs w:val="24"/>
                <w:lang w:val="en-US"/>
              </w:rPr>
            </w:pPr>
            <w:r w:rsidRPr="0045459A">
              <w:rPr>
                <w:rFonts w:ascii="Times New Roman" w:hAnsi="Times New Roman" w:cs="Times New Roman"/>
                <w:b/>
                <w:sz w:val="24"/>
                <w:szCs w:val="24"/>
              </w:rPr>
              <w:t xml:space="preserve">Раздел </w:t>
            </w:r>
            <w:r w:rsidR="00D46496" w:rsidRPr="00D46496">
              <w:rPr>
                <w:rFonts w:ascii="Times New Roman" w:hAnsi="Times New Roman" w:cs="Times New Roman"/>
                <w:b/>
                <w:sz w:val="24"/>
                <w:szCs w:val="24"/>
              </w:rPr>
              <w:t>ЭКОНОМИЧЕСКИЕ НАУКИ</w:t>
            </w:r>
          </w:p>
        </w:tc>
      </w:tr>
      <w:tr w:rsidR="001A5412" w:rsidRPr="00BE10C4" w:rsidTr="003A7018">
        <w:tc>
          <w:tcPr>
            <w:tcW w:w="817" w:type="dxa"/>
          </w:tcPr>
          <w:p w:rsidR="001A5412" w:rsidRPr="00F03B33"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lastRenderedPageBreak/>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/10.5281/zenodo.6640814</w:t>
            </w:r>
          </w:p>
          <w:p w:rsidR="00D46496" w:rsidRPr="00D46496" w:rsidRDefault="00D46496" w:rsidP="00D46496">
            <w:pPr>
              <w:rPr>
                <w:rFonts w:ascii="Times New Roman" w:hAnsi="Times New Roman" w:cs="Times New Roman"/>
              </w:rPr>
            </w:pPr>
            <w:r w:rsidRPr="00D46496">
              <w:rPr>
                <w:rFonts w:ascii="Times New Roman" w:hAnsi="Times New Roman" w:cs="Times New Roman"/>
              </w:rPr>
              <w:t>УДК 338.45</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85" w:name="_Toc106351361"/>
            <w:proofErr w:type="spellStart"/>
            <w:r w:rsidRPr="00D46496">
              <w:rPr>
                <w:rFonts w:ascii="Times New Roman" w:hAnsi="Times New Roman" w:cs="Times New Roman"/>
                <w:b/>
              </w:rPr>
              <w:t>Бояринцев</w:t>
            </w:r>
            <w:proofErr w:type="spellEnd"/>
            <w:r w:rsidRPr="00D46496">
              <w:rPr>
                <w:rFonts w:ascii="Times New Roman" w:hAnsi="Times New Roman" w:cs="Times New Roman"/>
                <w:b/>
              </w:rPr>
              <w:t xml:space="preserve"> К.Д.</w:t>
            </w:r>
            <w:bookmarkEnd w:id="85"/>
          </w:p>
          <w:p w:rsidR="00D46496" w:rsidRPr="00D46496" w:rsidRDefault="00D46496" w:rsidP="00D46496">
            <w:pPr>
              <w:rPr>
                <w:rFonts w:ascii="Times New Roman" w:hAnsi="Times New Roman" w:cs="Times New Roman"/>
                <w:b/>
                <w:bCs/>
              </w:rPr>
            </w:pP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i/>
                <w:iCs/>
              </w:rPr>
              <w:t>Бояринцев</w:t>
            </w:r>
            <w:proofErr w:type="spellEnd"/>
            <w:r w:rsidRPr="00D46496">
              <w:rPr>
                <w:rFonts w:ascii="Times New Roman" w:hAnsi="Times New Roman" w:cs="Times New Roman"/>
                <w:i/>
                <w:iCs/>
              </w:rPr>
              <w:t xml:space="preserve"> Кирилл Денисович</w:t>
            </w:r>
            <w:r w:rsidRPr="00D46496">
              <w:rPr>
                <w:rFonts w:ascii="Times New Roman" w:hAnsi="Times New Roman" w:cs="Times New Roman"/>
              </w:rPr>
              <w:t xml:space="preserve">, Финансовый университет при Правительстве Российской Федерации, 125167, г. Москва, Ленинградский просп., д. 49.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boyarintzew</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kirill</w:t>
            </w:r>
            <w:proofErr w:type="spellEnd"/>
            <w:r w:rsidRPr="00D46496">
              <w:rPr>
                <w:rFonts w:ascii="Times New Roman" w:hAnsi="Times New Roman" w:cs="Times New Roman"/>
              </w:rPr>
              <w:t>2010@</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86" w:name="_Toc106351362"/>
            <w:r w:rsidRPr="00D46496">
              <w:rPr>
                <w:rFonts w:ascii="Times New Roman" w:hAnsi="Times New Roman" w:cs="Times New Roman"/>
                <w:b/>
              </w:rPr>
              <w:t>Анализ финансового регулирования автомобильной отрасли</w:t>
            </w:r>
            <w:bookmarkEnd w:id="86"/>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Аннотация.</w:t>
            </w:r>
            <w:r w:rsidRPr="00D46496">
              <w:rPr>
                <w:rFonts w:ascii="Times New Roman" w:hAnsi="Times New Roman" w:cs="Times New Roman"/>
              </w:rPr>
              <w:t xml:space="preserve"> В статье рассматривается оценка мер государственного финансового регулирования автомобильной промышленности Российской Федерации. </w:t>
            </w:r>
            <w:proofErr w:type="gramStart"/>
            <w:r w:rsidRPr="00D46496">
              <w:rPr>
                <w:rFonts w:ascii="Times New Roman" w:hAnsi="Times New Roman" w:cs="Times New Roman"/>
              </w:rPr>
              <w:t>В рамках данной работы рассмотрена статистика производства, продажи, экспорта и импорта автомобилей, охарактеризованы основные этапы развития автомобилестроения в рамках анализируемого периода, были исследованы перспективы развития отрасли, произведен анализ финансовых методов регулирования автомобилестроения.</w:t>
            </w:r>
            <w:proofErr w:type="gramEnd"/>
            <w:r w:rsidRPr="00D46496">
              <w:rPr>
                <w:rFonts w:ascii="Times New Roman" w:hAnsi="Times New Roman" w:cs="Times New Roman"/>
              </w:rPr>
              <w:t xml:space="preserve"> Рассмотрены денежно-кредитные, бюджетные, налоговые, неналоговые (в основном </w:t>
            </w:r>
            <w:proofErr w:type="gramStart"/>
            <w:r w:rsidRPr="00D46496">
              <w:rPr>
                <w:rFonts w:ascii="Times New Roman" w:hAnsi="Times New Roman" w:cs="Times New Roman"/>
              </w:rPr>
              <w:t xml:space="preserve">таможенные) </w:t>
            </w:r>
            <w:proofErr w:type="gramEnd"/>
            <w:r w:rsidRPr="00D46496">
              <w:rPr>
                <w:rFonts w:ascii="Times New Roman" w:hAnsi="Times New Roman" w:cs="Times New Roman"/>
              </w:rPr>
              <w:t>инструменты регулирования отечественного автомобилестроения, даны общие предложения по совершенствованию регулирования в существующих условиях и сделан вывод, что рациональное и эффективное финансовое регулирование позволит Российской Федерации достичь необходимых компетенций в отрасли, повысить эффективность производства, конкурентоспособность продукции. Определено, что это в дальнейшем даст толчок для роста не только рынку по производству автомобилей, но и связанным отраслям экономики.</w:t>
            </w:r>
          </w:p>
          <w:p w:rsidR="00D46496" w:rsidRPr="00D46496" w:rsidRDefault="00D46496" w:rsidP="00D46496">
            <w:pPr>
              <w:rPr>
                <w:rFonts w:ascii="Times New Roman" w:hAnsi="Times New Roman" w:cs="Times New Roman"/>
              </w:rPr>
            </w:pPr>
            <w:r w:rsidRPr="00D46496">
              <w:rPr>
                <w:rFonts w:ascii="Times New Roman" w:hAnsi="Times New Roman" w:cs="Times New Roman"/>
                <w:b/>
                <w:bCs/>
                <w:i/>
                <w:iCs/>
              </w:rPr>
              <w:t>Ключевые слова:</w:t>
            </w:r>
            <w:r w:rsidRPr="00D46496">
              <w:rPr>
                <w:rFonts w:ascii="Times New Roman" w:hAnsi="Times New Roman" w:cs="Times New Roman"/>
              </w:rPr>
              <w:t xml:space="preserve"> финансовое регулирование, государственное регулирование, автомобильная промышленность, автомобилестроение, анализ отрасли, маркетинговый анализ.</w:t>
            </w:r>
          </w:p>
          <w:p w:rsidR="004A60E6" w:rsidRDefault="004A60E6" w:rsidP="004A60E6">
            <w:pPr>
              <w:rPr>
                <w:rFonts w:ascii="Times New Roman" w:hAnsi="Times New Roman" w:cs="Times New Roman"/>
              </w:rPr>
            </w:pPr>
          </w:p>
          <w:p w:rsidR="004E20F0" w:rsidRPr="009A0609" w:rsidRDefault="004E20F0"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87" w:name="_Toc106351599"/>
            <w:proofErr w:type="spellStart"/>
            <w:r w:rsidRPr="00D46496">
              <w:rPr>
                <w:rFonts w:ascii="Times New Roman" w:hAnsi="Times New Roman" w:cs="Times New Roman"/>
                <w:b/>
                <w:sz w:val="24"/>
                <w:szCs w:val="24"/>
                <w:lang w:val="en-US"/>
              </w:rPr>
              <w:lastRenderedPageBreak/>
              <w:t>Boyarintsev</w:t>
            </w:r>
            <w:proofErr w:type="spellEnd"/>
            <w:r w:rsidRPr="00D46496">
              <w:rPr>
                <w:rFonts w:ascii="Times New Roman" w:hAnsi="Times New Roman" w:cs="Times New Roman"/>
                <w:b/>
                <w:sz w:val="24"/>
                <w:szCs w:val="24"/>
                <w:lang w:val="en-US"/>
              </w:rPr>
              <w:t xml:space="preserve"> K.D.</w:t>
            </w:r>
            <w:bookmarkEnd w:id="87"/>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i/>
                <w:iCs/>
                <w:sz w:val="24"/>
                <w:szCs w:val="24"/>
                <w:lang w:val="en-US"/>
              </w:rPr>
            </w:pPr>
            <w:proofErr w:type="spellStart"/>
            <w:r w:rsidRPr="00D46496">
              <w:rPr>
                <w:rFonts w:ascii="Times New Roman" w:hAnsi="Times New Roman" w:cs="Times New Roman"/>
                <w:i/>
                <w:iCs/>
                <w:sz w:val="24"/>
                <w:szCs w:val="24"/>
                <w:lang w:val="en-US"/>
              </w:rPr>
              <w:t>Boyarintsev</w:t>
            </w:r>
            <w:proofErr w:type="spellEnd"/>
            <w:r w:rsidRPr="00D46496">
              <w:rPr>
                <w:rFonts w:ascii="Times New Roman" w:hAnsi="Times New Roman" w:cs="Times New Roman"/>
                <w:i/>
                <w:iCs/>
                <w:sz w:val="24"/>
                <w:szCs w:val="24"/>
                <w:lang w:val="en-US"/>
              </w:rPr>
              <w:t xml:space="preserve"> Kirill </w:t>
            </w:r>
            <w:proofErr w:type="spellStart"/>
            <w:r w:rsidRPr="00D46496">
              <w:rPr>
                <w:rFonts w:ascii="Times New Roman" w:hAnsi="Times New Roman" w:cs="Times New Roman"/>
                <w:i/>
                <w:iCs/>
                <w:sz w:val="24"/>
                <w:szCs w:val="24"/>
                <w:lang w:val="en-US"/>
              </w:rPr>
              <w:t>Denisovich</w:t>
            </w:r>
            <w:proofErr w:type="spellEnd"/>
            <w:r w:rsidRPr="00D46496">
              <w:rPr>
                <w:rFonts w:ascii="Times New Roman" w:hAnsi="Times New Roman" w:cs="Times New Roman"/>
                <w:i/>
                <w:iCs/>
                <w:sz w:val="24"/>
                <w:szCs w:val="24"/>
                <w:lang w:val="en-US"/>
              </w:rPr>
              <w:t xml:space="preserve">, </w:t>
            </w:r>
            <w:r w:rsidRPr="00D46496">
              <w:rPr>
                <w:rFonts w:ascii="Times New Roman" w:hAnsi="Times New Roman" w:cs="Times New Roman"/>
                <w:iCs/>
                <w:sz w:val="24"/>
                <w:szCs w:val="24"/>
                <w:lang w:val="en-US"/>
              </w:rPr>
              <w:t xml:space="preserve">Financial University under the Government of the Russian Federation, 125167, Moscow, </w:t>
            </w:r>
            <w:proofErr w:type="spellStart"/>
            <w:r w:rsidRPr="00D46496">
              <w:rPr>
                <w:rFonts w:ascii="Times New Roman" w:hAnsi="Times New Roman" w:cs="Times New Roman"/>
                <w:iCs/>
                <w:sz w:val="24"/>
                <w:szCs w:val="24"/>
                <w:lang w:val="en-US"/>
              </w:rPr>
              <w:t>Leningradsky</w:t>
            </w:r>
            <w:proofErr w:type="spellEnd"/>
            <w:r w:rsidRPr="00D46496">
              <w:rPr>
                <w:rFonts w:ascii="Times New Roman" w:hAnsi="Times New Roman" w:cs="Times New Roman"/>
                <w:iCs/>
                <w:sz w:val="24"/>
                <w:szCs w:val="24"/>
                <w:lang w:val="en-US"/>
              </w:rPr>
              <w:t xml:space="preserve"> avenue, 49. E-mail: boyarintzew.kirill2010@yandex.ru.</w:t>
            </w:r>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88" w:name="_Toc106351600"/>
            <w:r w:rsidRPr="00D46496">
              <w:rPr>
                <w:rFonts w:ascii="Times New Roman" w:hAnsi="Times New Roman" w:cs="Times New Roman"/>
                <w:b/>
                <w:sz w:val="24"/>
                <w:szCs w:val="24"/>
                <w:lang w:val="en-US"/>
              </w:rPr>
              <w:t>Analysis of financial regulation of the automotive industry</w:t>
            </w:r>
            <w:bookmarkEnd w:id="88"/>
          </w:p>
          <w:p w:rsidR="00D46496" w:rsidRPr="00D46496" w:rsidRDefault="00D46496" w:rsidP="00D46496">
            <w:pPr>
              <w:rPr>
                <w:rFonts w:ascii="Times New Roman" w:hAnsi="Times New Roman" w:cs="Times New Roman"/>
                <w:b/>
                <w:bCs/>
                <w:sz w:val="24"/>
                <w:szCs w:val="24"/>
                <w:lang w:val="en-US"/>
              </w:rPr>
            </w:pP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Abstract.</w:t>
            </w:r>
            <w:r w:rsidRPr="00D46496">
              <w:rPr>
                <w:rFonts w:ascii="Times New Roman" w:hAnsi="Times New Roman" w:cs="Times New Roman"/>
                <w:sz w:val="24"/>
                <w:szCs w:val="24"/>
                <w:lang w:val="en-US"/>
              </w:rPr>
              <w:t xml:space="preserve"> The purpose of this article is to assess the measures of state financial regulation of the automotive industry of the Russian Federation. Within the framework of this work, the statistics of production, sale, export and import of cars were considered, the main stages of the development of the automotive industry within the analyzed period were considered, the prospects for the development of the industry were investigated, </w:t>
            </w:r>
            <w:proofErr w:type="gramStart"/>
            <w:r w:rsidRPr="00D46496">
              <w:rPr>
                <w:rFonts w:ascii="Times New Roman" w:hAnsi="Times New Roman" w:cs="Times New Roman"/>
                <w:sz w:val="24"/>
                <w:szCs w:val="24"/>
                <w:lang w:val="en-US"/>
              </w:rPr>
              <w:t>financial</w:t>
            </w:r>
            <w:proofErr w:type="gramEnd"/>
            <w:r w:rsidRPr="00D46496">
              <w:rPr>
                <w:rFonts w:ascii="Times New Roman" w:hAnsi="Times New Roman" w:cs="Times New Roman"/>
                <w:sz w:val="24"/>
                <w:szCs w:val="24"/>
                <w:lang w:val="en-US"/>
              </w:rPr>
              <w:t xml:space="preserve"> methods of regulating the automotive industry were analyzed. Monetary, budgetary, tax, non-tax (mainly customs) instruments of regulation of the domestic automotive industry are considered, general proposals for improving regulation in the existing conditions are given, and it is concluded that rational and effective financial regulation will allow the Russian Federation to achieve the necessary competencies in the industry, production efficiency, and product competitiveness. It is determined that in the future this will give an impetus to growth not only to the car manufacturing market, but also to related sectors of the economy. </w:t>
            </w:r>
          </w:p>
          <w:p w:rsidR="00D46496" w:rsidRPr="00D46496" w:rsidRDefault="00D46496" w:rsidP="00D46496">
            <w:pPr>
              <w:rPr>
                <w:rFonts w:ascii="Times New Roman" w:hAnsi="Times New Roman" w:cs="Times New Roman"/>
                <w:sz w:val="24"/>
                <w:szCs w:val="24"/>
                <w:lang w:val="en-US"/>
              </w:rPr>
            </w:pPr>
            <w:r w:rsidRPr="00D46496">
              <w:rPr>
                <w:rFonts w:ascii="Times New Roman" w:hAnsi="Times New Roman" w:cs="Times New Roman"/>
                <w:b/>
                <w:bCs/>
                <w:i/>
                <w:iCs/>
                <w:sz w:val="24"/>
                <w:szCs w:val="24"/>
                <w:lang w:val="en-US"/>
              </w:rPr>
              <w:t>Key words</w:t>
            </w:r>
            <w:r w:rsidRPr="00D46496">
              <w:rPr>
                <w:rFonts w:ascii="Times New Roman" w:hAnsi="Times New Roman" w:cs="Times New Roman"/>
                <w:sz w:val="24"/>
                <w:szCs w:val="24"/>
                <w:lang w:val="en-US"/>
              </w:rPr>
              <w:t>: financial regulation, government regulation, automotive industry, automotive industry, industry analysis, marketing analysis.</w:t>
            </w:r>
          </w:p>
          <w:p w:rsidR="004A60E6" w:rsidRPr="00D46496"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1A5412" w:rsidRPr="00BE10C4" w:rsidTr="003A7018">
        <w:tc>
          <w:tcPr>
            <w:tcW w:w="817" w:type="dxa"/>
          </w:tcPr>
          <w:p w:rsidR="001A5412" w:rsidRPr="009A0609" w:rsidRDefault="001A5412"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.6640820</w:t>
            </w:r>
          </w:p>
          <w:p w:rsidR="00D46496" w:rsidRPr="009B4A52" w:rsidRDefault="00D46496" w:rsidP="00D46496">
            <w:pPr>
              <w:rPr>
                <w:rFonts w:ascii="Times New Roman" w:hAnsi="Times New Roman" w:cs="Times New Roman"/>
                <w:bCs/>
              </w:rPr>
            </w:pPr>
            <w:r w:rsidRPr="00D46496">
              <w:rPr>
                <w:rFonts w:ascii="Times New Roman" w:hAnsi="Times New Roman" w:cs="Times New Roman"/>
                <w:bCs/>
              </w:rPr>
              <w:t>УДК</w:t>
            </w:r>
            <w:r w:rsidRPr="009B4A52">
              <w:rPr>
                <w:rFonts w:ascii="Times New Roman" w:hAnsi="Times New Roman" w:cs="Times New Roman"/>
                <w:bCs/>
              </w:rPr>
              <w:t xml:space="preserve"> 65.659</w:t>
            </w:r>
          </w:p>
          <w:p w:rsidR="00D46496" w:rsidRPr="009B4A52" w:rsidRDefault="00D46496" w:rsidP="00D46496">
            <w:pPr>
              <w:rPr>
                <w:rFonts w:ascii="Times New Roman" w:hAnsi="Times New Roman" w:cs="Times New Roman"/>
                <w:bCs/>
              </w:rPr>
            </w:pPr>
          </w:p>
          <w:p w:rsidR="00D46496" w:rsidRPr="009B4A52" w:rsidRDefault="00D46496" w:rsidP="00D46496">
            <w:pPr>
              <w:rPr>
                <w:rFonts w:ascii="Times New Roman" w:hAnsi="Times New Roman" w:cs="Times New Roman"/>
                <w:b/>
              </w:rPr>
            </w:pPr>
            <w:bookmarkStart w:id="89" w:name="_Toc106351363"/>
            <w:r w:rsidRPr="00D46496">
              <w:rPr>
                <w:rFonts w:ascii="Times New Roman" w:hAnsi="Times New Roman" w:cs="Times New Roman"/>
                <w:b/>
              </w:rPr>
              <w:lastRenderedPageBreak/>
              <w:t>Фатеев</w:t>
            </w:r>
            <w:r w:rsidRPr="009B4A52">
              <w:rPr>
                <w:rFonts w:ascii="Times New Roman" w:hAnsi="Times New Roman" w:cs="Times New Roman"/>
                <w:b/>
              </w:rPr>
              <w:t xml:space="preserve"> </w:t>
            </w:r>
            <w:r w:rsidRPr="00D46496">
              <w:rPr>
                <w:rFonts w:ascii="Times New Roman" w:hAnsi="Times New Roman" w:cs="Times New Roman"/>
                <w:b/>
              </w:rPr>
              <w:t>В</w:t>
            </w:r>
            <w:r w:rsidRPr="009B4A52">
              <w:rPr>
                <w:rFonts w:ascii="Times New Roman" w:hAnsi="Times New Roman" w:cs="Times New Roman"/>
                <w:b/>
              </w:rPr>
              <w:t>.</w:t>
            </w:r>
            <w:r w:rsidRPr="00D46496">
              <w:rPr>
                <w:rFonts w:ascii="Times New Roman" w:hAnsi="Times New Roman" w:cs="Times New Roman"/>
                <w:b/>
              </w:rPr>
              <w:t>А</w:t>
            </w:r>
            <w:r w:rsidRPr="009B4A52">
              <w:rPr>
                <w:rFonts w:ascii="Times New Roman" w:hAnsi="Times New Roman" w:cs="Times New Roman"/>
                <w:b/>
              </w:rPr>
              <w:t xml:space="preserve">., </w:t>
            </w:r>
            <w:proofErr w:type="spellStart"/>
            <w:r w:rsidRPr="00D46496">
              <w:rPr>
                <w:rFonts w:ascii="Times New Roman" w:hAnsi="Times New Roman" w:cs="Times New Roman"/>
                <w:b/>
              </w:rPr>
              <w:t>Джавршян</w:t>
            </w:r>
            <w:proofErr w:type="spellEnd"/>
            <w:r w:rsidRPr="009B4A52">
              <w:rPr>
                <w:rFonts w:ascii="Times New Roman" w:hAnsi="Times New Roman" w:cs="Times New Roman"/>
                <w:b/>
              </w:rPr>
              <w:t xml:space="preserve"> </w:t>
            </w:r>
            <w:r w:rsidRPr="00D46496">
              <w:rPr>
                <w:rFonts w:ascii="Times New Roman" w:hAnsi="Times New Roman" w:cs="Times New Roman"/>
                <w:b/>
              </w:rPr>
              <w:t>Н</w:t>
            </w:r>
            <w:r w:rsidRPr="009B4A52">
              <w:rPr>
                <w:rFonts w:ascii="Times New Roman" w:hAnsi="Times New Roman" w:cs="Times New Roman"/>
                <w:b/>
              </w:rPr>
              <w:t>.</w:t>
            </w:r>
            <w:r w:rsidRPr="00D46496">
              <w:rPr>
                <w:rFonts w:ascii="Times New Roman" w:hAnsi="Times New Roman" w:cs="Times New Roman"/>
                <w:b/>
              </w:rPr>
              <w:t>Р</w:t>
            </w:r>
            <w:r w:rsidRPr="009B4A52">
              <w:rPr>
                <w:rFonts w:ascii="Times New Roman" w:hAnsi="Times New Roman" w:cs="Times New Roman"/>
                <w:b/>
              </w:rPr>
              <w:t>.</w:t>
            </w:r>
            <w:bookmarkEnd w:id="89"/>
          </w:p>
          <w:p w:rsidR="00D46496" w:rsidRPr="009B4A52"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Cs/>
              </w:rPr>
            </w:pPr>
            <w:r w:rsidRPr="00D46496">
              <w:rPr>
                <w:rFonts w:ascii="Times New Roman" w:hAnsi="Times New Roman" w:cs="Times New Roman"/>
                <w:bCs/>
                <w:i/>
              </w:rPr>
              <w:t>Фатеев Василий Александрович</w:t>
            </w:r>
            <w:r w:rsidRPr="00D46496">
              <w:rPr>
                <w:rFonts w:ascii="Times New Roman" w:hAnsi="Times New Roman" w:cs="Times New Roman"/>
                <w:bCs/>
              </w:rPr>
              <w:t xml:space="preserve">, ФГБОУ </w:t>
            </w:r>
            <w:proofErr w:type="gramStart"/>
            <w:r w:rsidRPr="00D46496">
              <w:rPr>
                <w:rFonts w:ascii="Times New Roman" w:hAnsi="Times New Roman" w:cs="Times New Roman"/>
                <w:bCs/>
              </w:rPr>
              <w:t>ВО</w:t>
            </w:r>
            <w:proofErr w:type="gramEnd"/>
            <w:r w:rsidRPr="00D46496">
              <w:rPr>
                <w:rFonts w:ascii="Times New Roman" w:hAnsi="Times New Roman" w:cs="Times New Roman"/>
                <w:bCs/>
              </w:rPr>
              <w:t xml:space="preserve"> Российский Государственный Гуманитарный Университет, Россия, 125993, г.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 6.</w:t>
            </w:r>
            <w:r w:rsidRPr="00D46496">
              <w:rPr>
                <w:rFonts w:ascii="Times New Roman" w:hAnsi="Times New Roman" w:cs="Times New Roman"/>
              </w:rPr>
              <w:t xml:space="preserve">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r w:rsidRPr="00D46496">
              <w:rPr>
                <w:rFonts w:ascii="Times New Roman" w:hAnsi="Times New Roman" w:cs="Times New Roman"/>
                <w:lang w:val="en-US"/>
              </w:rPr>
              <w:t>f</w:t>
            </w:r>
            <w:r w:rsidRPr="00D46496">
              <w:rPr>
                <w:rFonts w:ascii="Times New Roman" w:hAnsi="Times New Roman" w:cs="Times New Roman"/>
              </w:rPr>
              <w:t>.</w:t>
            </w:r>
            <w:proofErr w:type="spellStart"/>
            <w:r w:rsidRPr="00D46496">
              <w:rPr>
                <w:rFonts w:ascii="Times New Roman" w:hAnsi="Times New Roman" w:cs="Times New Roman"/>
                <w:lang w:val="en-US"/>
              </w:rPr>
              <w:t>vasya</w:t>
            </w:r>
            <w:proofErr w:type="spellEnd"/>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bCs/>
                <w:i/>
              </w:rPr>
              <w:t>Джавршян</w:t>
            </w:r>
            <w:proofErr w:type="spellEnd"/>
            <w:r w:rsidRPr="00D46496">
              <w:rPr>
                <w:rFonts w:ascii="Times New Roman" w:hAnsi="Times New Roman" w:cs="Times New Roman"/>
                <w:bCs/>
                <w:i/>
              </w:rPr>
              <w:t xml:space="preserve"> Нана </w:t>
            </w:r>
            <w:proofErr w:type="spellStart"/>
            <w:r w:rsidRPr="00D46496">
              <w:rPr>
                <w:rFonts w:ascii="Times New Roman" w:hAnsi="Times New Roman" w:cs="Times New Roman"/>
                <w:bCs/>
                <w:i/>
              </w:rPr>
              <w:t>Размиковна</w:t>
            </w:r>
            <w:proofErr w:type="spellEnd"/>
            <w:r w:rsidRPr="00D46496">
              <w:rPr>
                <w:rFonts w:ascii="Times New Roman" w:hAnsi="Times New Roman" w:cs="Times New Roman"/>
                <w:bCs/>
              </w:rPr>
              <w:t xml:space="preserve">, кандидат филологических наук, доцент, ФГБОУ </w:t>
            </w:r>
            <w:proofErr w:type="gramStart"/>
            <w:r w:rsidRPr="00D46496">
              <w:rPr>
                <w:rFonts w:ascii="Times New Roman" w:hAnsi="Times New Roman" w:cs="Times New Roman"/>
                <w:bCs/>
              </w:rPr>
              <w:t>ВО</w:t>
            </w:r>
            <w:proofErr w:type="gramEnd"/>
            <w:r w:rsidRPr="00D46496">
              <w:rPr>
                <w:rFonts w:ascii="Times New Roman" w:hAnsi="Times New Roman" w:cs="Times New Roman"/>
                <w:bCs/>
              </w:rPr>
              <w:t xml:space="preserve"> Российский Государственный Гуманитарный Университет, Россия, 125993, г.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 6.</w:t>
            </w:r>
            <w:r w:rsidRPr="00D46496">
              <w:rPr>
                <w:rFonts w:ascii="Times New Roman" w:hAnsi="Times New Roman" w:cs="Times New Roman"/>
              </w:rPr>
              <w:t xml:space="preserve">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silviad</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90" w:name="_Toc106351364"/>
            <w:r w:rsidRPr="00D46496">
              <w:rPr>
                <w:rFonts w:ascii="Times New Roman" w:hAnsi="Times New Roman" w:cs="Times New Roman"/>
                <w:b/>
              </w:rPr>
              <w:t>Атрибуты бренда как средства коммуникации</w:t>
            </w:r>
            <w:bookmarkEnd w:id="90"/>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Cs/>
              </w:rPr>
            </w:pPr>
            <w:r w:rsidRPr="00D46496">
              <w:rPr>
                <w:rFonts w:ascii="Times New Roman" w:hAnsi="Times New Roman" w:cs="Times New Roman"/>
                <w:b/>
                <w:i/>
                <w:iCs/>
              </w:rPr>
              <w:t>Аннотация.</w:t>
            </w:r>
            <w:r w:rsidRPr="00D46496">
              <w:rPr>
                <w:rFonts w:ascii="Times New Roman" w:hAnsi="Times New Roman" w:cs="Times New Roman"/>
                <w:bCs/>
              </w:rPr>
              <w:t xml:space="preserve"> В данной статье рассматриваются атрибуты бренда в качестве средства передачи информации. С помощью модели «колеса бренда» определена роль атрибутов бренда в его системе, а также описаны основные атрибуты, с помощью которых выстраивается коммуникация с внешней средой. Приведены два подхода к определению атрибутов: через систему оценки «неотразимости» бренда и через </w:t>
            </w:r>
            <w:proofErr w:type="spellStart"/>
            <w:r w:rsidRPr="00D46496">
              <w:rPr>
                <w:rFonts w:ascii="Times New Roman" w:hAnsi="Times New Roman" w:cs="Times New Roman"/>
                <w:bCs/>
              </w:rPr>
              <w:t>айдентику</w:t>
            </w:r>
            <w:proofErr w:type="spellEnd"/>
            <w:r w:rsidRPr="00D46496">
              <w:rPr>
                <w:rFonts w:ascii="Times New Roman" w:hAnsi="Times New Roman" w:cs="Times New Roman"/>
                <w:bCs/>
              </w:rPr>
              <w:t xml:space="preserve"> бренда с целью объяснить их воздействие на потребителей через коммуникацию. Исследован информационный потенциал атрибутов бренда и их значение в процессе символизации. Через восприятие атрибутов бренда как символов проведена работа по структуризации и унификации системы </w:t>
            </w:r>
            <w:proofErr w:type="spellStart"/>
            <w:r w:rsidRPr="00D46496">
              <w:rPr>
                <w:rFonts w:ascii="Times New Roman" w:hAnsi="Times New Roman" w:cs="Times New Roman"/>
                <w:bCs/>
              </w:rPr>
              <w:t>брендинга</w:t>
            </w:r>
            <w:proofErr w:type="spellEnd"/>
            <w:r w:rsidRPr="00D46496">
              <w:rPr>
                <w:rFonts w:ascii="Times New Roman" w:hAnsi="Times New Roman" w:cs="Times New Roman"/>
                <w:bCs/>
              </w:rPr>
              <w:t>. Раскрыты вопросы передачи смысловых значений в изменяющемся контексте конкретного бренда при сохранении «стержневого» послания, которое закладывалось изначально.</w:t>
            </w:r>
          </w:p>
          <w:p w:rsidR="00D46496" w:rsidRPr="00D46496" w:rsidRDefault="00D46496" w:rsidP="00D46496">
            <w:pPr>
              <w:rPr>
                <w:rFonts w:ascii="Times New Roman" w:hAnsi="Times New Roman" w:cs="Times New Roman"/>
                <w:bCs/>
              </w:rPr>
            </w:pPr>
            <w:r w:rsidRPr="00D46496">
              <w:rPr>
                <w:rFonts w:ascii="Times New Roman" w:hAnsi="Times New Roman" w:cs="Times New Roman"/>
                <w:b/>
                <w:i/>
                <w:iCs/>
              </w:rPr>
              <w:t>Ключевые слова</w:t>
            </w:r>
            <w:r w:rsidRPr="00D46496">
              <w:rPr>
                <w:rFonts w:ascii="Times New Roman" w:hAnsi="Times New Roman" w:cs="Times New Roman"/>
                <w:bCs/>
              </w:rPr>
              <w:t xml:space="preserve">: маркетинг, бренд, модели бренда управление брендом, атрибуты бренда, </w:t>
            </w:r>
            <w:proofErr w:type="spellStart"/>
            <w:r w:rsidRPr="00D46496">
              <w:rPr>
                <w:rFonts w:ascii="Times New Roman" w:hAnsi="Times New Roman" w:cs="Times New Roman"/>
                <w:bCs/>
              </w:rPr>
              <w:t>айдентика</w:t>
            </w:r>
            <w:proofErr w:type="spellEnd"/>
            <w:r w:rsidRPr="00D46496">
              <w:rPr>
                <w:rFonts w:ascii="Times New Roman" w:hAnsi="Times New Roman" w:cs="Times New Roman"/>
                <w:bCs/>
              </w:rPr>
              <w:t>, коммуникация, аудитория.</w:t>
            </w:r>
          </w:p>
          <w:p w:rsidR="004A60E6" w:rsidRDefault="004A60E6" w:rsidP="004A60E6">
            <w:pPr>
              <w:rPr>
                <w:rFonts w:ascii="Times New Roman" w:hAnsi="Times New Roman" w:cs="Times New Roman"/>
              </w:rPr>
            </w:pPr>
          </w:p>
          <w:p w:rsidR="005F6001" w:rsidRPr="005F6001" w:rsidRDefault="005F6001"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91" w:name="_Toc106351601"/>
            <w:proofErr w:type="spellStart"/>
            <w:r w:rsidRPr="00D46496">
              <w:rPr>
                <w:rFonts w:ascii="Times New Roman" w:hAnsi="Times New Roman" w:cs="Times New Roman"/>
                <w:b/>
                <w:sz w:val="24"/>
                <w:szCs w:val="24"/>
                <w:lang w:val="en-US"/>
              </w:rPr>
              <w:t>Fateev</w:t>
            </w:r>
            <w:proofErr w:type="spellEnd"/>
            <w:r w:rsidRPr="00D46496">
              <w:rPr>
                <w:rFonts w:ascii="Times New Roman" w:hAnsi="Times New Roman" w:cs="Times New Roman"/>
                <w:b/>
                <w:sz w:val="24"/>
                <w:szCs w:val="24"/>
                <w:lang w:val="en-US"/>
              </w:rPr>
              <w:t xml:space="preserve"> V.A., </w:t>
            </w:r>
            <w:proofErr w:type="spellStart"/>
            <w:r w:rsidRPr="00D46496">
              <w:rPr>
                <w:rFonts w:ascii="Times New Roman" w:hAnsi="Times New Roman" w:cs="Times New Roman"/>
                <w:b/>
                <w:sz w:val="24"/>
                <w:szCs w:val="24"/>
                <w:lang w:val="en-US"/>
              </w:rPr>
              <w:t>Javrshyan</w:t>
            </w:r>
            <w:proofErr w:type="spellEnd"/>
            <w:r w:rsidRPr="00D46496">
              <w:rPr>
                <w:rFonts w:ascii="Times New Roman" w:hAnsi="Times New Roman" w:cs="Times New Roman"/>
                <w:b/>
                <w:sz w:val="24"/>
                <w:szCs w:val="24"/>
                <w:lang w:val="en-US"/>
              </w:rPr>
              <w:t xml:space="preserve"> N.R.</w:t>
            </w:r>
            <w:bookmarkEnd w:id="91"/>
          </w:p>
          <w:p w:rsidR="00D46496" w:rsidRPr="00D46496" w:rsidRDefault="00D46496" w:rsidP="00D46496">
            <w:pPr>
              <w:rPr>
                <w:rFonts w:ascii="Times New Roman" w:hAnsi="Times New Roman" w:cs="Times New Roman"/>
                <w:bCs/>
                <w:sz w:val="24"/>
                <w:szCs w:val="24"/>
                <w:lang w:val="en-US"/>
              </w:rPr>
            </w:pP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Fateev</w:t>
            </w:r>
            <w:proofErr w:type="spellEnd"/>
            <w:r w:rsidRPr="00D46496">
              <w:rPr>
                <w:rFonts w:ascii="Times New Roman" w:hAnsi="Times New Roman" w:cs="Times New Roman"/>
                <w:bCs/>
                <w:i/>
                <w:sz w:val="24"/>
                <w:szCs w:val="24"/>
                <w:lang w:val="en-US"/>
              </w:rPr>
              <w:t xml:space="preserve"> </w:t>
            </w:r>
            <w:proofErr w:type="spellStart"/>
            <w:r w:rsidRPr="00D46496">
              <w:rPr>
                <w:rFonts w:ascii="Times New Roman" w:hAnsi="Times New Roman" w:cs="Times New Roman"/>
                <w:bCs/>
                <w:i/>
                <w:sz w:val="24"/>
                <w:szCs w:val="24"/>
                <w:lang w:val="en-US"/>
              </w:rPr>
              <w:t>Vasily</w:t>
            </w:r>
            <w:proofErr w:type="spellEnd"/>
            <w:r w:rsidRPr="00D46496">
              <w:rPr>
                <w:rFonts w:ascii="Times New Roman" w:hAnsi="Times New Roman" w:cs="Times New Roman"/>
                <w:bCs/>
                <w:i/>
                <w:sz w:val="24"/>
                <w:szCs w:val="24"/>
                <w:lang w:val="en-US"/>
              </w:rPr>
              <w:t xml:space="preserve"> </w:t>
            </w:r>
            <w:proofErr w:type="spellStart"/>
            <w:r w:rsidRPr="00D46496">
              <w:rPr>
                <w:rFonts w:ascii="Times New Roman" w:hAnsi="Times New Roman" w:cs="Times New Roman"/>
                <w:bCs/>
                <w:i/>
                <w:sz w:val="24"/>
                <w:szCs w:val="24"/>
                <w:lang w:val="en-US"/>
              </w:rPr>
              <w:t>Alexandrovich</w:t>
            </w:r>
            <w:proofErr w:type="spellEnd"/>
            <w:r w:rsidRPr="00D46496">
              <w:rPr>
                <w:rFonts w:ascii="Times New Roman" w:hAnsi="Times New Roman" w:cs="Times New Roman"/>
                <w:bCs/>
                <w:sz w:val="24"/>
                <w:szCs w:val="24"/>
                <w:lang w:val="en-US"/>
              </w:rPr>
              <w:t xml:space="preserve">, FSBEI HE Russian State University for the </w:t>
            </w:r>
            <w:r w:rsidRPr="00D46496">
              <w:rPr>
                <w:rFonts w:ascii="Times New Roman" w:hAnsi="Times New Roman" w:cs="Times New Roman"/>
                <w:bCs/>
                <w:sz w:val="24"/>
                <w:szCs w:val="24"/>
                <w:lang w:val="en-US"/>
              </w:rPr>
              <w:lastRenderedPageBreak/>
              <w:t xml:space="preserve">Humanities, 6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sq., Moscow, 125993, Russia. E-mail: f.vasya@mail.ru.</w:t>
            </w: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Javrshyan</w:t>
            </w:r>
            <w:proofErr w:type="spellEnd"/>
            <w:r w:rsidRPr="00D46496">
              <w:rPr>
                <w:rFonts w:ascii="Times New Roman" w:hAnsi="Times New Roman" w:cs="Times New Roman"/>
                <w:bCs/>
                <w:i/>
                <w:sz w:val="24"/>
                <w:szCs w:val="24"/>
                <w:lang w:val="en-US"/>
              </w:rPr>
              <w:t xml:space="preserve"> Nana </w:t>
            </w:r>
            <w:proofErr w:type="spellStart"/>
            <w:r w:rsidRPr="00D46496">
              <w:rPr>
                <w:rFonts w:ascii="Times New Roman" w:hAnsi="Times New Roman" w:cs="Times New Roman"/>
                <w:bCs/>
                <w:i/>
                <w:sz w:val="24"/>
                <w:szCs w:val="24"/>
                <w:lang w:val="en-US"/>
              </w:rPr>
              <w:t>Razmikovna</w:t>
            </w:r>
            <w:proofErr w:type="spellEnd"/>
            <w:r w:rsidRPr="00D46496">
              <w:rPr>
                <w:rFonts w:ascii="Times New Roman" w:hAnsi="Times New Roman" w:cs="Times New Roman"/>
                <w:bCs/>
                <w:sz w:val="24"/>
                <w:szCs w:val="24"/>
                <w:lang w:val="en-US"/>
              </w:rPr>
              <w:t xml:space="preserve">, PhD in Philology, Associate Professor, FSBEI HE Russian State University for the Humanities, 6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Square, Moscow, 125993, Russia. E-mail: silviad@yandex.ru.</w:t>
            </w:r>
          </w:p>
          <w:p w:rsidR="00D46496" w:rsidRPr="00D46496" w:rsidRDefault="00D46496" w:rsidP="00D46496">
            <w:pPr>
              <w:rPr>
                <w:rFonts w:ascii="Times New Roman" w:hAnsi="Times New Roman" w:cs="Times New Roman"/>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92" w:name="_Toc106351602"/>
            <w:r w:rsidRPr="00D46496">
              <w:rPr>
                <w:rFonts w:ascii="Times New Roman" w:hAnsi="Times New Roman" w:cs="Times New Roman"/>
                <w:b/>
                <w:sz w:val="24"/>
                <w:szCs w:val="24"/>
                <w:lang w:val="en-US"/>
              </w:rPr>
              <w:t>Brand attributes as a means of communication</w:t>
            </w:r>
            <w:bookmarkEnd w:id="92"/>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Cs/>
                <w:sz w:val="24"/>
                <w:szCs w:val="24"/>
                <w:lang w:val="en-US"/>
              </w:rPr>
            </w:pPr>
            <w:r w:rsidRPr="00D46496">
              <w:rPr>
                <w:rFonts w:ascii="Times New Roman" w:hAnsi="Times New Roman" w:cs="Times New Roman"/>
                <w:b/>
                <w:i/>
                <w:iCs/>
                <w:sz w:val="24"/>
                <w:szCs w:val="24"/>
                <w:lang w:val="en-US"/>
              </w:rPr>
              <w:t>Abstract</w:t>
            </w:r>
            <w:r w:rsidRPr="00D46496">
              <w:rPr>
                <w:rFonts w:ascii="Times New Roman" w:hAnsi="Times New Roman" w:cs="Times New Roman"/>
                <w:b/>
                <w:sz w:val="24"/>
                <w:szCs w:val="24"/>
                <w:lang w:val="en-US"/>
              </w:rPr>
              <w:t>.</w:t>
            </w:r>
            <w:r w:rsidRPr="00D46496">
              <w:rPr>
                <w:rFonts w:ascii="Times New Roman" w:hAnsi="Times New Roman" w:cs="Times New Roman"/>
                <w:bCs/>
                <w:sz w:val="24"/>
                <w:szCs w:val="24"/>
                <w:lang w:val="en-US"/>
              </w:rPr>
              <w:t xml:space="preserve"> This article discusses the value of the brand attribute as a means of transmitting information. With the help of the "brand wheel" model, the role of brand attributes in its system is determined, and the main attributes with the help of which communication with the external environment is built are described. Two approaches to defining attributes are given: through the brand's "irresistibility" assessment system and through brand identity in order to explain their impact on consumers through communication. The information potential of brand attributes and their significance in the overall symbolic value are investigated. Through the perception of brand attributes as symbols, work has been carried out to structure and unify the branding system. The issues of the transfer of semantic meanings in the changing context of a particular brand while preserving the original "core" message, which was originally laid.</w:t>
            </w:r>
          </w:p>
          <w:p w:rsidR="00D46496" w:rsidRPr="00D46496" w:rsidRDefault="00D46496" w:rsidP="00D46496">
            <w:pPr>
              <w:rPr>
                <w:rFonts w:ascii="Times New Roman" w:hAnsi="Times New Roman" w:cs="Times New Roman"/>
                <w:bCs/>
                <w:sz w:val="24"/>
                <w:szCs w:val="24"/>
                <w:lang w:val="en-US"/>
              </w:rPr>
            </w:pPr>
            <w:r w:rsidRPr="00D46496">
              <w:rPr>
                <w:rFonts w:ascii="Times New Roman" w:hAnsi="Times New Roman" w:cs="Times New Roman"/>
                <w:b/>
                <w:i/>
                <w:iCs/>
                <w:sz w:val="24"/>
                <w:szCs w:val="24"/>
                <w:lang w:val="en-US"/>
              </w:rPr>
              <w:t>Key words</w:t>
            </w:r>
            <w:r w:rsidRPr="00D46496">
              <w:rPr>
                <w:rFonts w:ascii="Times New Roman" w:hAnsi="Times New Roman" w:cs="Times New Roman"/>
                <w:b/>
                <w:sz w:val="24"/>
                <w:szCs w:val="24"/>
                <w:lang w:val="en-US"/>
              </w:rPr>
              <w:t>:</w:t>
            </w:r>
            <w:r w:rsidRPr="00D46496">
              <w:rPr>
                <w:rFonts w:ascii="Times New Roman" w:hAnsi="Times New Roman" w:cs="Times New Roman"/>
                <w:bCs/>
                <w:sz w:val="24"/>
                <w:szCs w:val="24"/>
                <w:lang w:val="en-US"/>
              </w:rPr>
              <w:t xml:space="preserve"> marketing, brand, brand models, brand management, brand attributes, identity, communication, audience.</w:t>
            </w:r>
          </w:p>
          <w:p w:rsidR="004A60E6" w:rsidRPr="00D46496"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4E20F0" w:rsidRPr="00BE10C4" w:rsidTr="003A7018">
        <w:tc>
          <w:tcPr>
            <w:tcW w:w="817" w:type="dxa"/>
          </w:tcPr>
          <w:p w:rsidR="004E20F0" w:rsidRPr="009A0609" w:rsidRDefault="004E20F0"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D46496" w:rsidRPr="00D46496" w:rsidRDefault="00D46496" w:rsidP="00D46496">
            <w:pPr>
              <w:rPr>
                <w:rFonts w:ascii="Times New Roman" w:hAnsi="Times New Roman" w:cs="Times New Roman"/>
              </w:rPr>
            </w:pPr>
            <w:r w:rsidRPr="00D46496">
              <w:rPr>
                <w:rFonts w:ascii="Times New Roman" w:hAnsi="Times New Roman" w:cs="Times New Roman"/>
                <w:lang w:val="en-US"/>
              </w:rPr>
              <w:t>https</w:t>
            </w:r>
            <w:r w:rsidRPr="00D46496">
              <w:rPr>
                <w:rFonts w:ascii="Times New Roman" w:hAnsi="Times New Roman" w:cs="Times New Roman"/>
              </w:rPr>
              <w:t>://</w:t>
            </w:r>
            <w:proofErr w:type="spellStart"/>
            <w:r w:rsidRPr="00D46496">
              <w:rPr>
                <w:rFonts w:ascii="Times New Roman" w:hAnsi="Times New Roman" w:cs="Times New Roman"/>
                <w:lang w:val="en-US"/>
              </w:rPr>
              <w:t>doi</w:t>
            </w:r>
            <w:proofErr w:type="spellEnd"/>
            <w:r w:rsidRPr="00D46496">
              <w:rPr>
                <w:rFonts w:ascii="Times New Roman" w:hAnsi="Times New Roman" w:cs="Times New Roman"/>
              </w:rPr>
              <w:t>.</w:t>
            </w:r>
            <w:r w:rsidRPr="00D46496">
              <w:rPr>
                <w:rFonts w:ascii="Times New Roman" w:hAnsi="Times New Roman" w:cs="Times New Roman"/>
                <w:lang w:val="en-US"/>
              </w:rPr>
              <w:t>org</w:t>
            </w:r>
            <w:r w:rsidRPr="00D46496">
              <w:rPr>
                <w:rFonts w:ascii="Times New Roman" w:hAnsi="Times New Roman" w:cs="Times New Roman"/>
              </w:rPr>
              <w:t>/10.5281/</w:t>
            </w:r>
            <w:proofErr w:type="spellStart"/>
            <w:r w:rsidRPr="00D46496">
              <w:rPr>
                <w:rFonts w:ascii="Times New Roman" w:hAnsi="Times New Roman" w:cs="Times New Roman"/>
                <w:lang w:val="en-US"/>
              </w:rPr>
              <w:t>zenodo</w:t>
            </w:r>
            <w:proofErr w:type="spellEnd"/>
            <w:r w:rsidRPr="00D46496">
              <w:rPr>
                <w:rFonts w:ascii="Times New Roman" w:hAnsi="Times New Roman" w:cs="Times New Roman"/>
              </w:rPr>
              <w:t>.6640842</w:t>
            </w:r>
          </w:p>
          <w:p w:rsidR="00D46496" w:rsidRPr="00D46496" w:rsidRDefault="00D46496" w:rsidP="00D46496">
            <w:pPr>
              <w:rPr>
                <w:rFonts w:ascii="Times New Roman" w:hAnsi="Times New Roman" w:cs="Times New Roman"/>
                <w:bCs/>
              </w:rPr>
            </w:pPr>
            <w:r w:rsidRPr="00D46496">
              <w:rPr>
                <w:rFonts w:ascii="Times New Roman" w:hAnsi="Times New Roman" w:cs="Times New Roman"/>
                <w:bCs/>
              </w:rPr>
              <w:t>УДК 65.659</w:t>
            </w:r>
          </w:p>
          <w:p w:rsidR="00D46496" w:rsidRPr="00D46496" w:rsidRDefault="00D46496" w:rsidP="00D46496">
            <w:pPr>
              <w:rPr>
                <w:rFonts w:ascii="Times New Roman" w:hAnsi="Times New Roman" w:cs="Times New Roman"/>
                <w:bCs/>
              </w:rPr>
            </w:pPr>
          </w:p>
          <w:p w:rsidR="00D46496" w:rsidRPr="00D46496" w:rsidRDefault="00D46496" w:rsidP="00D46496">
            <w:pPr>
              <w:rPr>
                <w:rFonts w:ascii="Times New Roman" w:hAnsi="Times New Roman" w:cs="Times New Roman"/>
                <w:b/>
              </w:rPr>
            </w:pPr>
            <w:bookmarkStart w:id="93" w:name="_Toc106351365"/>
            <w:r w:rsidRPr="00D46496">
              <w:rPr>
                <w:rFonts w:ascii="Times New Roman" w:hAnsi="Times New Roman" w:cs="Times New Roman"/>
                <w:b/>
              </w:rPr>
              <w:t xml:space="preserve">Фатеев В.А., </w:t>
            </w:r>
            <w:proofErr w:type="spellStart"/>
            <w:r w:rsidRPr="00D46496">
              <w:rPr>
                <w:rFonts w:ascii="Times New Roman" w:hAnsi="Times New Roman" w:cs="Times New Roman"/>
                <w:b/>
              </w:rPr>
              <w:t>Джавршян</w:t>
            </w:r>
            <w:proofErr w:type="spellEnd"/>
            <w:r w:rsidRPr="00D46496">
              <w:rPr>
                <w:rFonts w:ascii="Times New Roman" w:hAnsi="Times New Roman" w:cs="Times New Roman"/>
                <w:b/>
              </w:rPr>
              <w:t xml:space="preserve"> Н.Р.</w:t>
            </w:r>
            <w:bookmarkEnd w:id="93"/>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Cs/>
              </w:rPr>
            </w:pPr>
            <w:r w:rsidRPr="00D46496">
              <w:rPr>
                <w:rFonts w:ascii="Times New Roman" w:hAnsi="Times New Roman" w:cs="Times New Roman"/>
                <w:bCs/>
                <w:i/>
              </w:rPr>
              <w:t>Фатеев Василий Александрович</w:t>
            </w:r>
            <w:r w:rsidRPr="00D46496">
              <w:rPr>
                <w:rFonts w:ascii="Times New Roman" w:hAnsi="Times New Roman" w:cs="Times New Roman"/>
                <w:bCs/>
              </w:rPr>
              <w:t xml:space="preserve">, ФГБОУ </w:t>
            </w:r>
            <w:proofErr w:type="gramStart"/>
            <w:r w:rsidRPr="00D46496">
              <w:rPr>
                <w:rFonts w:ascii="Times New Roman" w:hAnsi="Times New Roman" w:cs="Times New Roman"/>
                <w:bCs/>
              </w:rPr>
              <w:t>ВО</w:t>
            </w:r>
            <w:proofErr w:type="gramEnd"/>
            <w:r w:rsidRPr="00D46496">
              <w:rPr>
                <w:rFonts w:ascii="Times New Roman" w:hAnsi="Times New Roman" w:cs="Times New Roman"/>
                <w:bCs/>
              </w:rPr>
              <w:t xml:space="preserve"> Российский Государственный Гуманитарный Университет, Россия, 125993, г.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 6.</w:t>
            </w:r>
            <w:r w:rsidRPr="00D46496">
              <w:rPr>
                <w:rFonts w:ascii="Times New Roman" w:hAnsi="Times New Roman" w:cs="Times New Roman"/>
              </w:rPr>
              <w:t xml:space="preserve">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r w:rsidRPr="00D46496">
              <w:rPr>
                <w:rFonts w:ascii="Times New Roman" w:hAnsi="Times New Roman" w:cs="Times New Roman"/>
                <w:lang w:val="en-US"/>
              </w:rPr>
              <w:t>f</w:t>
            </w:r>
            <w:r w:rsidRPr="00D46496">
              <w:rPr>
                <w:rFonts w:ascii="Times New Roman" w:hAnsi="Times New Roman" w:cs="Times New Roman"/>
              </w:rPr>
              <w:t>.</w:t>
            </w:r>
            <w:proofErr w:type="spellStart"/>
            <w:r w:rsidRPr="00D46496">
              <w:rPr>
                <w:rFonts w:ascii="Times New Roman" w:hAnsi="Times New Roman" w:cs="Times New Roman"/>
                <w:lang w:val="en-US"/>
              </w:rPr>
              <w:t>vasya</w:t>
            </w:r>
            <w:proofErr w:type="spellEnd"/>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roofErr w:type="spellStart"/>
            <w:r w:rsidRPr="00D46496">
              <w:rPr>
                <w:rFonts w:ascii="Times New Roman" w:hAnsi="Times New Roman" w:cs="Times New Roman"/>
                <w:bCs/>
                <w:i/>
              </w:rPr>
              <w:lastRenderedPageBreak/>
              <w:t>Джавршян</w:t>
            </w:r>
            <w:proofErr w:type="spellEnd"/>
            <w:r w:rsidRPr="00D46496">
              <w:rPr>
                <w:rFonts w:ascii="Times New Roman" w:hAnsi="Times New Roman" w:cs="Times New Roman"/>
                <w:bCs/>
                <w:i/>
              </w:rPr>
              <w:t xml:space="preserve"> Нана </w:t>
            </w:r>
            <w:proofErr w:type="spellStart"/>
            <w:r w:rsidRPr="00D46496">
              <w:rPr>
                <w:rFonts w:ascii="Times New Roman" w:hAnsi="Times New Roman" w:cs="Times New Roman"/>
                <w:bCs/>
                <w:i/>
              </w:rPr>
              <w:t>Размиковна</w:t>
            </w:r>
            <w:proofErr w:type="spellEnd"/>
            <w:r w:rsidRPr="00D46496">
              <w:rPr>
                <w:rFonts w:ascii="Times New Roman" w:hAnsi="Times New Roman" w:cs="Times New Roman"/>
                <w:bCs/>
              </w:rPr>
              <w:t xml:space="preserve">, кандидат филологических наук, доцент, ФГБОУ </w:t>
            </w:r>
            <w:proofErr w:type="gramStart"/>
            <w:r w:rsidRPr="00D46496">
              <w:rPr>
                <w:rFonts w:ascii="Times New Roman" w:hAnsi="Times New Roman" w:cs="Times New Roman"/>
                <w:bCs/>
              </w:rPr>
              <w:t>ВО</w:t>
            </w:r>
            <w:proofErr w:type="gramEnd"/>
            <w:r w:rsidRPr="00D46496">
              <w:rPr>
                <w:rFonts w:ascii="Times New Roman" w:hAnsi="Times New Roman" w:cs="Times New Roman"/>
                <w:bCs/>
              </w:rPr>
              <w:t xml:space="preserve"> Российский Государственный Гуманитарный Университет, Россия, 125993, г. Москва, </w:t>
            </w:r>
            <w:proofErr w:type="spellStart"/>
            <w:r w:rsidRPr="00D46496">
              <w:rPr>
                <w:rFonts w:ascii="Times New Roman" w:hAnsi="Times New Roman" w:cs="Times New Roman"/>
                <w:bCs/>
              </w:rPr>
              <w:t>Миусская</w:t>
            </w:r>
            <w:proofErr w:type="spellEnd"/>
            <w:r w:rsidRPr="00D46496">
              <w:rPr>
                <w:rFonts w:ascii="Times New Roman" w:hAnsi="Times New Roman" w:cs="Times New Roman"/>
                <w:bCs/>
              </w:rPr>
              <w:t xml:space="preserve"> пл., 6.</w:t>
            </w:r>
            <w:r w:rsidRPr="00D46496">
              <w:rPr>
                <w:rFonts w:ascii="Times New Roman" w:hAnsi="Times New Roman" w:cs="Times New Roman"/>
              </w:rPr>
              <w:t xml:space="preserve"> </w:t>
            </w:r>
            <w:r w:rsidRPr="00D46496">
              <w:rPr>
                <w:rFonts w:ascii="Times New Roman" w:hAnsi="Times New Roman" w:cs="Times New Roman"/>
                <w:lang w:val="en-US"/>
              </w:rPr>
              <w:t>E</w:t>
            </w:r>
            <w:r w:rsidRPr="00D46496">
              <w:rPr>
                <w:rFonts w:ascii="Times New Roman" w:hAnsi="Times New Roman" w:cs="Times New Roman"/>
              </w:rPr>
              <w:t>-</w:t>
            </w:r>
            <w:r w:rsidRPr="00D46496">
              <w:rPr>
                <w:rFonts w:ascii="Times New Roman" w:hAnsi="Times New Roman" w:cs="Times New Roman"/>
                <w:lang w:val="en-US"/>
              </w:rPr>
              <w:t>mail</w:t>
            </w:r>
            <w:r w:rsidRPr="00D46496">
              <w:rPr>
                <w:rFonts w:ascii="Times New Roman" w:hAnsi="Times New Roman" w:cs="Times New Roman"/>
              </w:rPr>
              <w:t xml:space="preserve">: </w:t>
            </w:r>
            <w:proofErr w:type="spellStart"/>
            <w:r w:rsidRPr="00D46496">
              <w:rPr>
                <w:rFonts w:ascii="Times New Roman" w:hAnsi="Times New Roman" w:cs="Times New Roman"/>
                <w:lang w:val="en-US"/>
              </w:rPr>
              <w:t>silviad</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yandex</w:t>
            </w:r>
            <w:proofErr w:type="spellEnd"/>
            <w:r w:rsidRPr="00D46496">
              <w:rPr>
                <w:rFonts w:ascii="Times New Roman" w:hAnsi="Times New Roman" w:cs="Times New Roman"/>
              </w:rPr>
              <w:t>.</w:t>
            </w:r>
            <w:proofErr w:type="spellStart"/>
            <w:r w:rsidRPr="00D46496">
              <w:rPr>
                <w:rFonts w:ascii="Times New Roman" w:hAnsi="Times New Roman" w:cs="Times New Roman"/>
                <w:lang w:val="en-US"/>
              </w:rPr>
              <w:t>ru</w:t>
            </w:r>
            <w:proofErr w:type="spellEnd"/>
            <w:r w:rsidRPr="00D46496">
              <w:rPr>
                <w:rFonts w:ascii="Times New Roman" w:hAnsi="Times New Roman" w:cs="Times New Roman"/>
              </w:rPr>
              <w:t>.</w:t>
            </w:r>
          </w:p>
          <w:p w:rsidR="00D46496" w:rsidRPr="00D46496" w:rsidRDefault="00D46496" w:rsidP="00D46496">
            <w:pPr>
              <w:rPr>
                <w:rFonts w:ascii="Times New Roman" w:hAnsi="Times New Roman" w:cs="Times New Roman"/>
              </w:rPr>
            </w:pPr>
          </w:p>
          <w:p w:rsidR="00D46496" w:rsidRPr="00D46496" w:rsidRDefault="00D46496" w:rsidP="00D46496">
            <w:pPr>
              <w:rPr>
                <w:rFonts w:ascii="Times New Roman" w:hAnsi="Times New Roman" w:cs="Times New Roman"/>
                <w:b/>
              </w:rPr>
            </w:pPr>
            <w:bookmarkStart w:id="94" w:name="_Toc106351366"/>
            <w:r w:rsidRPr="00D46496">
              <w:rPr>
                <w:rFonts w:ascii="Times New Roman" w:hAnsi="Times New Roman" w:cs="Times New Roman"/>
                <w:b/>
              </w:rPr>
              <w:t>Управление брендом как системой знаков</w:t>
            </w:r>
            <w:bookmarkEnd w:id="94"/>
          </w:p>
          <w:p w:rsidR="00D46496" w:rsidRPr="00D46496" w:rsidRDefault="00D46496" w:rsidP="00D46496">
            <w:pPr>
              <w:rPr>
                <w:rFonts w:ascii="Times New Roman" w:hAnsi="Times New Roman" w:cs="Times New Roman"/>
                <w:b/>
              </w:rPr>
            </w:pPr>
          </w:p>
          <w:p w:rsidR="00D46496" w:rsidRPr="00D46496" w:rsidRDefault="00D46496" w:rsidP="00D46496">
            <w:pPr>
              <w:rPr>
                <w:rFonts w:ascii="Times New Roman" w:hAnsi="Times New Roman" w:cs="Times New Roman"/>
                <w:bCs/>
              </w:rPr>
            </w:pPr>
            <w:r w:rsidRPr="00D46496">
              <w:rPr>
                <w:rFonts w:ascii="Times New Roman" w:hAnsi="Times New Roman" w:cs="Times New Roman"/>
                <w:b/>
                <w:i/>
                <w:iCs/>
              </w:rPr>
              <w:t>Аннотация</w:t>
            </w:r>
            <w:r w:rsidRPr="00D46496">
              <w:rPr>
                <w:rFonts w:ascii="Times New Roman" w:hAnsi="Times New Roman" w:cs="Times New Roman"/>
                <w:b/>
              </w:rPr>
              <w:t>.</w:t>
            </w:r>
            <w:r w:rsidRPr="00D46496">
              <w:rPr>
                <w:rFonts w:ascii="Times New Roman" w:hAnsi="Times New Roman" w:cs="Times New Roman"/>
                <w:bCs/>
              </w:rPr>
              <w:t xml:space="preserve"> В данной статье бренд рассматривается как знаковая система, порождающая смыслы посредством различных средств выражения. Определено понятие бренда как продукта общества модерна, оперирующего добавленной ценностью на товар. Рассматривая бренд не только как набор маркетинговых инструментов, но и как систему знаков, авторы предпринимают попытку показать, как доносить сообщение на уровне «правильного» прочтения знаков в сообщении. Установлено, что управление потребительским поведением с помощью взаимосвязанных знаков посредством кодирования и декодирования смыслов позволяет расширить возможности бренда на рынке. В этой связи рассматривается использование смыслов и их физических атрибутов выражения для того, чтобы управлять развитием бренда на рынке. Анализируется трансформация бренда по модели семиотического треугольника </w:t>
            </w:r>
            <w:proofErr w:type="spellStart"/>
            <w:r w:rsidRPr="00D46496">
              <w:rPr>
                <w:rFonts w:ascii="Times New Roman" w:hAnsi="Times New Roman" w:cs="Times New Roman"/>
                <w:bCs/>
              </w:rPr>
              <w:t>брендинга</w:t>
            </w:r>
            <w:proofErr w:type="spellEnd"/>
            <w:r w:rsidRPr="00D46496">
              <w:rPr>
                <w:rFonts w:ascii="Times New Roman" w:hAnsi="Times New Roman" w:cs="Times New Roman"/>
                <w:bCs/>
              </w:rPr>
              <w:t>, которая оперирует разными типами знаков, используемых для того, чтобы объяснить смену его целевой аудитории.</w:t>
            </w:r>
          </w:p>
          <w:p w:rsidR="00D46496" w:rsidRPr="00D46496" w:rsidRDefault="00D46496" w:rsidP="00D46496">
            <w:pPr>
              <w:rPr>
                <w:rFonts w:ascii="Times New Roman" w:hAnsi="Times New Roman" w:cs="Times New Roman"/>
                <w:bCs/>
              </w:rPr>
            </w:pPr>
            <w:r w:rsidRPr="00D46496">
              <w:rPr>
                <w:rFonts w:ascii="Times New Roman" w:hAnsi="Times New Roman" w:cs="Times New Roman"/>
                <w:b/>
                <w:i/>
                <w:iCs/>
              </w:rPr>
              <w:t>Ключевые слова:</w:t>
            </w:r>
            <w:r w:rsidRPr="00D46496">
              <w:rPr>
                <w:rFonts w:ascii="Times New Roman" w:hAnsi="Times New Roman" w:cs="Times New Roman"/>
                <w:bCs/>
              </w:rPr>
              <w:t xml:space="preserve"> семиотика, маркетинг, управление брендом, знаковая система, семиотический треугольник </w:t>
            </w:r>
            <w:proofErr w:type="spellStart"/>
            <w:r w:rsidRPr="00D46496">
              <w:rPr>
                <w:rFonts w:ascii="Times New Roman" w:hAnsi="Times New Roman" w:cs="Times New Roman"/>
                <w:bCs/>
              </w:rPr>
              <w:t>брендинга</w:t>
            </w:r>
            <w:proofErr w:type="spellEnd"/>
            <w:r w:rsidRPr="00D46496">
              <w:rPr>
                <w:rFonts w:ascii="Times New Roman" w:hAnsi="Times New Roman" w:cs="Times New Roman"/>
                <w:bCs/>
              </w:rPr>
              <w:t>, элементы бренда.</w:t>
            </w:r>
          </w:p>
          <w:p w:rsidR="00D46496" w:rsidRPr="00D46496" w:rsidRDefault="00D46496" w:rsidP="00D46496">
            <w:pPr>
              <w:rPr>
                <w:rFonts w:ascii="Times New Roman" w:hAnsi="Times New Roman" w:cs="Times New Roman"/>
                <w:bCs/>
              </w:rPr>
            </w:pPr>
          </w:p>
          <w:p w:rsidR="004A60E6" w:rsidRDefault="004A60E6" w:rsidP="004A60E6">
            <w:pPr>
              <w:rPr>
                <w:rFonts w:ascii="Times New Roman" w:hAnsi="Times New Roman" w:cs="Times New Roman"/>
              </w:rPr>
            </w:pPr>
          </w:p>
          <w:p w:rsidR="004E20F0" w:rsidRPr="003A7018" w:rsidRDefault="004E20F0" w:rsidP="005F6001">
            <w:pPr>
              <w:rPr>
                <w:rFonts w:ascii="Times New Roman" w:hAnsi="Times New Roman" w:cs="Times New Roman"/>
                <w:sz w:val="24"/>
                <w:szCs w:val="24"/>
              </w:rPr>
            </w:pPr>
          </w:p>
        </w:tc>
        <w:tc>
          <w:tcPr>
            <w:tcW w:w="7513" w:type="dxa"/>
          </w:tcPr>
          <w:p w:rsidR="004A60E6" w:rsidRPr="00D46496"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D46496">
              <w:rPr>
                <w:rFonts w:ascii="Times New Roman" w:hAnsi="Times New Roman" w:cs="Times New Roman"/>
                <w:sz w:val="24"/>
                <w:szCs w:val="24"/>
                <w:lang w:val="en-US"/>
              </w:rPr>
              <w:t>5</w:t>
            </w:r>
          </w:p>
          <w:p w:rsidR="00D46496" w:rsidRPr="00D46496" w:rsidRDefault="00D46496" w:rsidP="00D46496">
            <w:pPr>
              <w:rPr>
                <w:rFonts w:ascii="Times New Roman" w:hAnsi="Times New Roman" w:cs="Times New Roman"/>
                <w:b/>
                <w:sz w:val="24"/>
                <w:szCs w:val="24"/>
                <w:lang w:val="en-US"/>
              </w:rPr>
            </w:pPr>
            <w:bookmarkStart w:id="95" w:name="_Toc106351603"/>
            <w:proofErr w:type="spellStart"/>
            <w:r w:rsidRPr="00D46496">
              <w:rPr>
                <w:rFonts w:ascii="Times New Roman" w:hAnsi="Times New Roman" w:cs="Times New Roman"/>
                <w:b/>
                <w:sz w:val="24"/>
                <w:szCs w:val="24"/>
                <w:lang w:val="en-US"/>
              </w:rPr>
              <w:t>Fateev</w:t>
            </w:r>
            <w:proofErr w:type="spellEnd"/>
            <w:r w:rsidRPr="00D46496">
              <w:rPr>
                <w:rFonts w:ascii="Times New Roman" w:hAnsi="Times New Roman" w:cs="Times New Roman"/>
                <w:b/>
                <w:sz w:val="24"/>
                <w:szCs w:val="24"/>
                <w:lang w:val="en-US"/>
              </w:rPr>
              <w:t xml:space="preserve"> V.A., </w:t>
            </w:r>
            <w:proofErr w:type="spellStart"/>
            <w:r w:rsidRPr="00D46496">
              <w:rPr>
                <w:rFonts w:ascii="Times New Roman" w:hAnsi="Times New Roman" w:cs="Times New Roman"/>
                <w:b/>
                <w:sz w:val="24"/>
                <w:szCs w:val="24"/>
                <w:lang w:val="en-US"/>
              </w:rPr>
              <w:t>Javrshyan</w:t>
            </w:r>
            <w:proofErr w:type="spellEnd"/>
            <w:r w:rsidRPr="00D46496">
              <w:rPr>
                <w:rFonts w:ascii="Times New Roman" w:hAnsi="Times New Roman" w:cs="Times New Roman"/>
                <w:b/>
                <w:sz w:val="24"/>
                <w:szCs w:val="24"/>
                <w:lang w:val="en-US"/>
              </w:rPr>
              <w:t xml:space="preserve"> N.R.</w:t>
            </w:r>
            <w:bookmarkEnd w:id="95"/>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Fateev</w:t>
            </w:r>
            <w:proofErr w:type="spellEnd"/>
            <w:r w:rsidRPr="00D46496">
              <w:rPr>
                <w:rFonts w:ascii="Times New Roman" w:hAnsi="Times New Roman" w:cs="Times New Roman"/>
                <w:bCs/>
                <w:i/>
                <w:sz w:val="24"/>
                <w:szCs w:val="24"/>
                <w:lang w:val="en-US"/>
              </w:rPr>
              <w:t xml:space="preserve"> </w:t>
            </w:r>
            <w:proofErr w:type="spellStart"/>
            <w:r w:rsidRPr="00D46496">
              <w:rPr>
                <w:rFonts w:ascii="Times New Roman" w:hAnsi="Times New Roman" w:cs="Times New Roman"/>
                <w:bCs/>
                <w:i/>
                <w:sz w:val="24"/>
                <w:szCs w:val="24"/>
                <w:lang w:val="en-US"/>
              </w:rPr>
              <w:t>Vasily</w:t>
            </w:r>
            <w:proofErr w:type="spellEnd"/>
            <w:r w:rsidRPr="00D46496">
              <w:rPr>
                <w:rFonts w:ascii="Times New Roman" w:hAnsi="Times New Roman" w:cs="Times New Roman"/>
                <w:bCs/>
                <w:i/>
                <w:sz w:val="24"/>
                <w:szCs w:val="24"/>
                <w:lang w:val="en-US"/>
              </w:rPr>
              <w:t xml:space="preserve"> </w:t>
            </w:r>
            <w:proofErr w:type="spellStart"/>
            <w:r w:rsidRPr="00D46496">
              <w:rPr>
                <w:rFonts w:ascii="Times New Roman" w:hAnsi="Times New Roman" w:cs="Times New Roman"/>
                <w:bCs/>
                <w:i/>
                <w:sz w:val="24"/>
                <w:szCs w:val="24"/>
                <w:lang w:val="en-US"/>
              </w:rPr>
              <w:t>Alexandrovich</w:t>
            </w:r>
            <w:proofErr w:type="spellEnd"/>
            <w:r w:rsidRPr="00D46496">
              <w:rPr>
                <w:rFonts w:ascii="Times New Roman" w:hAnsi="Times New Roman" w:cs="Times New Roman"/>
                <w:bCs/>
                <w:sz w:val="24"/>
                <w:szCs w:val="24"/>
                <w:lang w:val="en-US"/>
              </w:rPr>
              <w:t xml:space="preserve">, FSBEI HE Russian State University for the Humanities, 6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sq., Moscow, 125993, Russia. E-mail: f.vasya@mail.ru.</w:t>
            </w:r>
          </w:p>
          <w:p w:rsidR="00D46496" w:rsidRPr="00D46496" w:rsidRDefault="00D46496" w:rsidP="00D46496">
            <w:pPr>
              <w:rPr>
                <w:rFonts w:ascii="Times New Roman" w:hAnsi="Times New Roman" w:cs="Times New Roman"/>
                <w:bCs/>
                <w:sz w:val="24"/>
                <w:szCs w:val="24"/>
                <w:lang w:val="en-US"/>
              </w:rPr>
            </w:pPr>
            <w:proofErr w:type="spellStart"/>
            <w:r w:rsidRPr="00D46496">
              <w:rPr>
                <w:rFonts w:ascii="Times New Roman" w:hAnsi="Times New Roman" w:cs="Times New Roman"/>
                <w:bCs/>
                <w:i/>
                <w:sz w:val="24"/>
                <w:szCs w:val="24"/>
                <w:lang w:val="en-US"/>
              </w:rPr>
              <w:t>Javrshyan</w:t>
            </w:r>
            <w:proofErr w:type="spellEnd"/>
            <w:r w:rsidRPr="00D46496">
              <w:rPr>
                <w:rFonts w:ascii="Times New Roman" w:hAnsi="Times New Roman" w:cs="Times New Roman"/>
                <w:bCs/>
                <w:i/>
                <w:sz w:val="24"/>
                <w:szCs w:val="24"/>
                <w:lang w:val="en-US"/>
              </w:rPr>
              <w:t xml:space="preserve"> Nana </w:t>
            </w:r>
            <w:proofErr w:type="spellStart"/>
            <w:r w:rsidRPr="00D46496">
              <w:rPr>
                <w:rFonts w:ascii="Times New Roman" w:hAnsi="Times New Roman" w:cs="Times New Roman"/>
                <w:bCs/>
                <w:i/>
                <w:sz w:val="24"/>
                <w:szCs w:val="24"/>
                <w:lang w:val="en-US"/>
              </w:rPr>
              <w:t>Razmikovna</w:t>
            </w:r>
            <w:proofErr w:type="spellEnd"/>
            <w:r w:rsidRPr="00D46496">
              <w:rPr>
                <w:rFonts w:ascii="Times New Roman" w:hAnsi="Times New Roman" w:cs="Times New Roman"/>
                <w:bCs/>
                <w:sz w:val="24"/>
                <w:szCs w:val="24"/>
                <w:lang w:val="en-US"/>
              </w:rPr>
              <w:t xml:space="preserve">, PhD in Philology, Associate Professor, FSBEI HE Russian State University for the Humanities, 6 </w:t>
            </w:r>
            <w:proofErr w:type="spellStart"/>
            <w:r w:rsidRPr="00D46496">
              <w:rPr>
                <w:rFonts w:ascii="Times New Roman" w:hAnsi="Times New Roman" w:cs="Times New Roman"/>
                <w:bCs/>
                <w:sz w:val="24"/>
                <w:szCs w:val="24"/>
                <w:lang w:val="en-US"/>
              </w:rPr>
              <w:t>Miusskaya</w:t>
            </w:r>
            <w:proofErr w:type="spellEnd"/>
            <w:r w:rsidRPr="00D46496">
              <w:rPr>
                <w:rFonts w:ascii="Times New Roman" w:hAnsi="Times New Roman" w:cs="Times New Roman"/>
                <w:bCs/>
                <w:sz w:val="24"/>
                <w:szCs w:val="24"/>
                <w:lang w:val="en-US"/>
              </w:rPr>
              <w:t xml:space="preserve"> </w:t>
            </w:r>
            <w:r w:rsidRPr="00D46496">
              <w:rPr>
                <w:rFonts w:ascii="Times New Roman" w:hAnsi="Times New Roman" w:cs="Times New Roman"/>
                <w:bCs/>
                <w:sz w:val="24"/>
                <w:szCs w:val="24"/>
                <w:lang w:val="en-US"/>
              </w:rPr>
              <w:lastRenderedPageBreak/>
              <w:t>Square, Moscow, 125993, Russia. E-mail: silviad@yandex.ru.</w:t>
            </w:r>
          </w:p>
          <w:p w:rsidR="00D46496" w:rsidRPr="00D46496" w:rsidRDefault="00D46496" w:rsidP="00D46496">
            <w:pPr>
              <w:rPr>
                <w:rFonts w:ascii="Times New Roman" w:hAnsi="Times New Roman" w:cs="Times New Roman"/>
                <w:bCs/>
                <w:sz w:val="24"/>
                <w:szCs w:val="24"/>
                <w:lang w:val="en-US"/>
              </w:rPr>
            </w:pPr>
          </w:p>
          <w:p w:rsidR="00D46496" w:rsidRPr="00D46496" w:rsidRDefault="00D46496" w:rsidP="00D46496">
            <w:pPr>
              <w:rPr>
                <w:rFonts w:ascii="Times New Roman" w:hAnsi="Times New Roman" w:cs="Times New Roman"/>
                <w:b/>
                <w:sz w:val="24"/>
                <w:szCs w:val="24"/>
                <w:lang w:val="en-US"/>
              </w:rPr>
            </w:pPr>
            <w:bookmarkStart w:id="96" w:name="_Toc106351604"/>
            <w:r w:rsidRPr="00D46496">
              <w:rPr>
                <w:rFonts w:ascii="Times New Roman" w:hAnsi="Times New Roman" w:cs="Times New Roman"/>
                <w:b/>
                <w:sz w:val="24"/>
                <w:szCs w:val="24"/>
                <w:lang w:val="en-US"/>
              </w:rPr>
              <w:t>Brand management as a system of signs</w:t>
            </w:r>
            <w:bookmarkEnd w:id="96"/>
          </w:p>
          <w:p w:rsidR="00D46496" w:rsidRPr="00D46496" w:rsidRDefault="00D46496" w:rsidP="00D46496">
            <w:pPr>
              <w:rPr>
                <w:rFonts w:ascii="Times New Roman" w:hAnsi="Times New Roman" w:cs="Times New Roman"/>
                <w:b/>
                <w:sz w:val="24"/>
                <w:szCs w:val="24"/>
                <w:lang w:val="en-US"/>
              </w:rPr>
            </w:pPr>
          </w:p>
          <w:p w:rsidR="00D46496" w:rsidRPr="00D46496" w:rsidRDefault="00D46496" w:rsidP="00D46496">
            <w:pPr>
              <w:rPr>
                <w:rFonts w:ascii="Times New Roman" w:hAnsi="Times New Roman" w:cs="Times New Roman"/>
                <w:bCs/>
                <w:sz w:val="24"/>
                <w:szCs w:val="24"/>
                <w:lang w:val="en-US"/>
              </w:rPr>
            </w:pPr>
            <w:r w:rsidRPr="00D46496">
              <w:rPr>
                <w:rFonts w:ascii="Times New Roman" w:hAnsi="Times New Roman" w:cs="Times New Roman"/>
                <w:b/>
                <w:i/>
                <w:iCs/>
                <w:sz w:val="24"/>
                <w:szCs w:val="24"/>
                <w:lang w:val="en-US"/>
              </w:rPr>
              <w:t>Abstract.</w:t>
            </w:r>
            <w:r w:rsidRPr="00D46496">
              <w:rPr>
                <w:rFonts w:ascii="Times New Roman" w:hAnsi="Times New Roman" w:cs="Times New Roman"/>
                <w:bCs/>
                <w:sz w:val="24"/>
                <w:szCs w:val="24"/>
                <w:lang w:val="en-US"/>
              </w:rPr>
              <w:t xml:space="preserve"> This article examines the brand as a sign system operating with meanings through various means of expression. The concept of brand is defined as a product of the modern society, operating with added value for the goods. Considering the brand not only as a set of marketing tools, but also as a system of signs, it is assumed how to convey the message at the level of correct reading of the signs in the message. It was found out that the management of consumer behavior with the help of interconnected signs through encoding and decoding of meanings allows </w:t>
            </w:r>
            <w:proofErr w:type="gramStart"/>
            <w:r w:rsidRPr="00D46496">
              <w:rPr>
                <w:rFonts w:ascii="Times New Roman" w:hAnsi="Times New Roman" w:cs="Times New Roman"/>
                <w:bCs/>
                <w:sz w:val="24"/>
                <w:szCs w:val="24"/>
                <w:lang w:val="en-US"/>
              </w:rPr>
              <w:t>to expand</w:t>
            </w:r>
            <w:proofErr w:type="gramEnd"/>
            <w:r w:rsidRPr="00D46496">
              <w:rPr>
                <w:rFonts w:ascii="Times New Roman" w:hAnsi="Times New Roman" w:cs="Times New Roman"/>
                <w:bCs/>
                <w:sz w:val="24"/>
                <w:szCs w:val="24"/>
                <w:lang w:val="en-US"/>
              </w:rPr>
              <w:t xml:space="preserve"> the brand's capabilities in the market. This article discusses how to use meanings and their physical attributes of expression in order to manage the brand's vision in the market. The transformation of the brand is considered according to the model of the semiotic triangle of branding, which operates with different types of signs used to explain the change of its target audience.</w:t>
            </w:r>
          </w:p>
          <w:p w:rsidR="00D46496" w:rsidRPr="00D46496" w:rsidRDefault="00D46496" w:rsidP="00D46496">
            <w:pPr>
              <w:rPr>
                <w:rFonts w:ascii="Times New Roman" w:hAnsi="Times New Roman" w:cs="Times New Roman"/>
                <w:bCs/>
                <w:sz w:val="24"/>
                <w:szCs w:val="24"/>
                <w:lang w:val="en-US"/>
              </w:rPr>
            </w:pPr>
            <w:r w:rsidRPr="00D46496">
              <w:rPr>
                <w:rFonts w:ascii="Times New Roman" w:hAnsi="Times New Roman" w:cs="Times New Roman"/>
                <w:b/>
                <w:i/>
                <w:iCs/>
                <w:sz w:val="24"/>
                <w:szCs w:val="24"/>
                <w:lang w:val="en-US"/>
              </w:rPr>
              <w:t>Key words:</w:t>
            </w:r>
            <w:r w:rsidRPr="00D46496">
              <w:rPr>
                <w:rFonts w:ascii="Times New Roman" w:hAnsi="Times New Roman" w:cs="Times New Roman"/>
                <w:bCs/>
                <w:sz w:val="24"/>
                <w:szCs w:val="24"/>
                <w:lang w:val="en-US"/>
              </w:rPr>
              <w:t xml:space="preserve"> semiotics, marketing, brand management, sign system, semiotic triangle of branding, brand elements.</w:t>
            </w:r>
          </w:p>
          <w:p w:rsidR="004A60E6" w:rsidRPr="00D46496"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4E20F0" w:rsidRPr="0045459A" w:rsidTr="004E20F0">
        <w:tc>
          <w:tcPr>
            <w:tcW w:w="817" w:type="dxa"/>
          </w:tcPr>
          <w:p w:rsidR="004E20F0" w:rsidRPr="0045459A" w:rsidRDefault="004E20F0" w:rsidP="004E20F0">
            <w:pPr>
              <w:ind w:left="360"/>
              <w:rPr>
                <w:rFonts w:ascii="Times New Roman" w:hAnsi="Times New Roman" w:cs="Times New Roman"/>
                <w:sz w:val="24"/>
                <w:szCs w:val="24"/>
                <w:lang w:val="en-US"/>
              </w:rPr>
            </w:pPr>
          </w:p>
        </w:tc>
        <w:tc>
          <w:tcPr>
            <w:tcW w:w="14317" w:type="dxa"/>
            <w:gridSpan w:val="2"/>
          </w:tcPr>
          <w:p w:rsidR="004E20F0" w:rsidRPr="0045459A" w:rsidRDefault="004E20F0" w:rsidP="004E20F0">
            <w:pPr>
              <w:jc w:val="center"/>
              <w:rPr>
                <w:rFonts w:ascii="Times New Roman" w:hAnsi="Times New Roman" w:cs="Times New Roman"/>
                <w:b/>
                <w:sz w:val="24"/>
                <w:szCs w:val="24"/>
              </w:rPr>
            </w:pPr>
            <w:r w:rsidRPr="0045459A">
              <w:rPr>
                <w:rFonts w:ascii="Times New Roman" w:hAnsi="Times New Roman" w:cs="Times New Roman"/>
                <w:b/>
                <w:sz w:val="24"/>
                <w:szCs w:val="24"/>
              </w:rPr>
              <w:t xml:space="preserve">Раздел </w:t>
            </w:r>
            <w:r w:rsidR="00084434" w:rsidRPr="00084434">
              <w:rPr>
                <w:rFonts w:ascii="Times New Roman" w:hAnsi="Times New Roman" w:cs="Times New Roman"/>
                <w:b/>
                <w:sz w:val="24"/>
                <w:szCs w:val="24"/>
              </w:rPr>
              <w:t>ЮРИДИЧЕСКИЕ НАУКИ</w:t>
            </w:r>
          </w:p>
        </w:tc>
      </w:tr>
      <w:tr w:rsidR="004E20F0" w:rsidRPr="00BE10C4" w:rsidTr="003A7018">
        <w:tc>
          <w:tcPr>
            <w:tcW w:w="817" w:type="dxa"/>
          </w:tcPr>
          <w:p w:rsidR="004E20F0" w:rsidRPr="009A0609" w:rsidRDefault="004E20F0"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/10.5281/zenodo.6644353</w:t>
            </w:r>
          </w:p>
          <w:p w:rsidR="00084434" w:rsidRPr="00084434" w:rsidRDefault="00084434" w:rsidP="00084434">
            <w:pPr>
              <w:rPr>
                <w:rFonts w:ascii="Times New Roman" w:hAnsi="Times New Roman" w:cs="Times New Roman"/>
              </w:rPr>
            </w:pPr>
            <w:r w:rsidRPr="00084434">
              <w:rPr>
                <w:rFonts w:ascii="Times New Roman" w:hAnsi="Times New Roman" w:cs="Times New Roman"/>
              </w:rPr>
              <w:t>УДК 347</w:t>
            </w:r>
          </w:p>
          <w:p w:rsidR="00084434" w:rsidRPr="00084434" w:rsidRDefault="00084434" w:rsidP="00084434">
            <w:pPr>
              <w:rPr>
                <w:rFonts w:ascii="Times New Roman" w:hAnsi="Times New Roman" w:cs="Times New Roman"/>
              </w:rPr>
            </w:pPr>
          </w:p>
          <w:p w:rsidR="00084434" w:rsidRPr="00084434" w:rsidRDefault="00084434" w:rsidP="00084434">
            <w:pPr>
              <w:rPr>
                <w:rFonts w:ascii="Times New Roman" w:hAnsi="Times New Roman" w:cs="Times New Roman"/>
                <w:b/>
              </w:rPr>
            </w:pPr>
            <w:bookmarkStart w:id="97" w:name="_Toc106351368"/>
            <w:r w:rsidRPr="00084434">
              <w:rPr>
                <w:rFonts w:ascii="Times New Roman" w:hAnsi="Times New Roman" w:cs="Times New Roman"/>
                <w:b/>
              </w:rPr>
              <w:t xml:space="preserve">Аман </w:t>
            </w:r>
            <w:proofErr w:type="spellStart"/>
            <w:r w:rsidRPr="00084434">
              <w:rPr>
                <w:rFonts w:ascii="Times New Roman" w:hAnsi="Times New Roman" w:cs="Times New Roman"/>
                <w:b/>
              </w:rPr>
              <w:t>Арман</w:t>
            </w:r>
            <w:bookmarkEnd w:id="97"/>
            <w:proofErr w:type="spellEnd"/>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rPr>
            </w:pPr>
            <w:r w:rsidRPr="00084434">
              <w:rPr>
                <w:rFonts w:ascii="Times New Roman" w:hAnsi="Times New Roman" w:cs="Times New Roman"/>
                <w:i/>
              </w:rPr>
              <w:t xml:space="preserve">Аман </w:t>
            </w:r>
            <w:proofErr w:type="spellStart"/>
            <w:r w:rsidRPr="00084434">
              <w:rPr>
                <w:rFonts w:ascii="Times New Roman" w:hAnsi="Times New Roman" w:cs="Times New Roman"/>
                <w:i/>
              </w:rPr>
              <w:t>Арман</w:t>
            </w:r>
            <w:proofErr w:type="spellEnd"/>
            <w:r w:rsidRPr="00084434">
              <w:rPr>
                <w:rFonts w:ascii="Times New Roman" w:hAnsi="Times New Roman" w:cs="Times New Roman"/>
                <w:i/>
              </w:rPr>
              <w:t>,</w:t>
            </w:r>
            <w:r w:rsidRPr="00084434">
              <w:rPr>
                <w:rFonts w:ascii="Times New Roman" w:hAnsi="Times New Roman" w:cs="Times New Roman"/>
                <w:b/>
              </w:rPr>
              <w:t xml:space="preserve"> </w:t>
            </w:r>
            <w:r w:rsidRPr="00084434">
              <w:rPr>
                <w:rFonts w:ascii="Times New Roman" w:hAnsi="Times New Roman" w:cs="Times New Roman"/>
              </w:rPr>
              <w:t xml:space="preserve">аспирант, ФГБОУ </w:t>
            </w:r>
            <w:proofErr w:type="gramStart"/>
            <w:r w:rsidRPr="00084434">
              <w:rPr>
                <w:rFonts w:ascii="Times New Roman" w:hAnsi="Times New Roman" w:cs="Times New Roman"/>
              </w:rPr>
              <w:t>ВО</w:t>
            </w:r>
            <w:proofErr w:type="gramEnd"/>
            <w:r w:rsidRPr="00084434">
              <w:rPr>
                <w:rFonts w:ascii="Times New Roman" w:hAnsi="Times New Roman" w:cs="Times New Roman"/>
              </w:rPr>
              <w:t xml:space="preserve"> «Астраханский государственный университет», Россия, 414056, г. Астрахань, ул. Татищева, д. 20 а. </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lastRenderedPageBreak/>
              <w:t>mail</w:t>
            </w:r>
            <w:r w:rsidRPr="00084434">
              <w:rPr>
                <w:rFonts w:ascii="Times New Roman" w:hAnsi="Times New Roman" w:cs="Times New Roman"/>
              </w:rPr>
              <w:t xml:space="preserve">: </w:t>
            </w:r>
            <w:proofErr w:type="spellStart"/>
            <w:r w:rsidRPr="00084434">
              <w:rPr>
                <w:rFonts w:ascii="Times New Roman" w:hAnsi="Times New Roman" w:cs="Times New Roman"/>
                <w:lang w:val="en-US"/>
              </w:rPr>
              <w:t>arman</w:t>
            </w:r>
            <w:proofErr w:type="spellEnd"/>
            <w:r w:rsidRPr="00084434">
              <w:rPr>
                <w:rFonts w:ascii="Times New Roman" w:hAnsi="Times New Roman" w:cs="Times New Roman"/>
              </w:rPr>
              <w:t>.</w:t>
            </w:r>
            <w:proofErr w:type="spellStart"/>
            <w:r w:rsidRPr="00084434">
              <w:rPr>
                <w:rFonts w:ascii="Times New Roman" w:hAnsi="Times New Roman" w:cs="Times New Roman"/>
                <w:lang w:val="en-US"/>
              </w:rPr>
              <w:t>aman</w:t>
            </w:r>
            <w:proofErr w:type="spellEnd"/>
            <w:r w:rsidRPr="00084434">
              <w:rPr>
                <w:rFonts w:ascii="Times New Roman" w:hAnsi="Times New Roman" w:cs="Times New Roman"/>
              </w:rPr>
              <w:t>30@</w:t>
            </w:r>
            <w:proofErr w:type="spellStart"/>
            <w:r w:rsidRPr="00084434">
              <w:rPr>
                <w:rFonts w:ascii="Times New Roman" w:hAnsi="Times New Roman" w:cs="Times New Roman"/>
                <w:lang w:val="en-US"/>
              </w:rPr>
              <w:t>yandex</w:t>
            </w:r>
            <w:proofErr w:type="spellEnd"/>
            <w:r w:rsidRPr="00084434">
              <w:rPr>
                <w:rFonts w:ascii="Times New Roman" w:hAnsi="Times New Roman" w:cs="Times New Roman"/>
              </w:rPr>
              <w:t>.</w:t>
            </w:r>
            <w:proofErr w:type="spellStart"/>
            <w:r w:rsidRPr="00084434">
              <w:rPr>
                <w:rFonts w:ascii="Times New Roman" w:hAnsi="Times New Roman" w:cs="Times New Roman"/>
                <w:lang w:val="en-US"/>
              </w:rPr>
              <w:t>ru</w:t>
            </w:r>
            <w:proofErr w:type="spellEnd"/>
            <w:r w:rsidRPr="00084434">
              <w:rPr>
                <w:rFonts w:ascii="Times New Roman" w:hAnsi="Times New Roman" w:cs="Times New Roman"/>
              </w:rPr>
              <w:t>.</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b/>
              </w:rPr>
            </w:pPr>
            <w:bookmarkStart w:id="98" w:name="_Toc106351369"/>
            <w:r w:rsidRPr="00084434">
              <w:rPr>
                <w:rFonts w:ascii="Times New Roman" w:hAnsi="Times New Roman" w:cs="Times New Roman"/>
                <w:b/>
              </w:rPr>
              <w:t>Проблемы правового регулирования договора дарения жилого помещения (доли жилого помещения)</w:t>
            </w:r>
            <w:bookmarkEnd w:id="98"/>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rPr>
            </w:pPr>
            <w:r w:rsidRPr="00084434">
              <w:rPr>
                <w:rFonts w:ascii="Times New Roman" w:hAnsi="Times New Roman" w:cs="Times New Roman"/>
                <w:b/>
                <w:i/>
              </w:rPr>
              <w:t>Аннотация.</w:t>
            </w:r>
            <w:r w:rsidRPr="00084434">
              <w:rPr>
                <w:rFonts w:ascii="Times New Roman" w:hAnsi="Times New Roman" w:cs="Times New Roman"/>
                <w:b/>
              </w:rPr>
              <w:t xml:space="preserve"> </w:t>
            </w:r>
            <w:r w:rsidRPr="00084434">
              <w:rPr>
                <w:rFonts w:ascii="Times New Roman" w:hAnsi="Times New Roman" w:cs="Times New Roman"/>
              </w:rPr>
              <w:t xml:space="preserve">В настоящей статье рассматривается договор дарения жилых помещений, который может быть как реальным, так и консенсуальным. Договор дарения порождает право собственности одаряемого на вещь. Жилое помещение является особым, социально значимым объектом, которое представляет собой необходимое условие нормального существования человека. Автор отталкивается от положений Конституции РФ, которая провозглашает, что наше государство является социальным государством, политика которого направлена на создание условий, обеспечивающих достойную жизнь и свободное развитие человека. Конституцией РФ также гарантировано право каждого на жилище, также как и гарантирована его неприкосновенность. </w:t>
            </w:r>
            <w:proofErr w:type="gramStart"/>
            <w:r w:rsidRPr="00084434">
              <w:rPr>
                <w:rFonts w:ascii="Times New Roman" w:hAnsi="Times New Roman" w:cs="Times New Roman"/>
              </w:rPr>
              <w:t>При рассмотрении понятия жилого помещения автором сделан вывод о том, что не могут быть предметом сделок по отчуждению жилые помещения, предназначенные для временного проживания, служебные жилые помещения, общежития, жилые помещения маневренного фонда, для временного поселения вынужденных переселенцев и др. Автором статьи в предлагается внести изменения по совершенствованию законодательства России в сфере</w:t>
            </w:r>
            <w:r w:rsidRPr="00084434">
              <w:rPr>
                <w:rFonts w:ascii="Times New Roman" w:hAnsi="Times New Roman" w:cs="Times New Roman"/>
                <w:b/>
              </w:rPr>
              <w:t xml:space="preserve"> </w:t>
            </w:r>
            <w:r w:rsidRPr="00084434">
              <w:rPr>
                <w:rFonts w:ascii="Times New Roman" w:hAnsi="Times New Roman" w:cs="Times New Roman"/>
              </w:rPr>
              <w:t>регулирования договорных отношений дарения жилого помещения.</w:t>
            </w:r>
            <w:proofErr w:type="gramEnd"/>
          </w:p>
          <w:p w:rsidR="00084434" w:rsidRPr="00084434" w:rsidRDefault="00084434" w:rsidP="00084434">
            <w:pPr>
              <w:rPr>
                <w:rFonts w:ascii="Times New Roman" w:hAnsi="Times New Roman" w:cs="Times New Roman"/>
              </w:rPr>
            </w:pPr>
            <w:r w:rsidRPr="00084434">
              <w:rPr>
                <w:rFonts w:ascii="Times New Roman" w:hAnsi="Times New Roman" w:cs="Times New Roman"/>
                <w:b/>
                <w:i/>
              </w:rPr>
              <w:t xml:space="preserve">Ключевые слова: </w:t>
            </w:r>
            <w:r w:rsidRPr="00084434">
              <w:rPr>
                <w:rFonts w:ascii="Times New Roman" w:hAnsi="Times New Roman" w:cs="Times New Roman"/>
              </w:rPr>
              <w:t>закон,</w:t>
            </w:r>
            <w:r w:rsidRPr="00084434">
              <w:rPr>
                <w:rFonts w:ascii="Times New Roman" w:hAnsi="Times New Roman" w:cs="Times New Roman"/>
                <w:b/>
                <w:i/>
              </w:rPr>
              <w:t xml:space="preserve"> </w:t>
            </w:r>
            <w:r w:rsidRPr="00084434">
              <w:rPr>
                <w:rFonts w:ascii="Times New Roman" w:hAnsi="Times New Roman" w:cs="Times New Roman"/>
              </w:rPr>
              <w:t>договор, гражданин, даритель, одаряемый, право, государство.</w:t>
            </w:r>
          </w:p>
          <w:p w:rsidR="004A60E6" w:rsidRDefault="004A60E6" w:rsidP="004A60E6">
            <w:pPr>
              <w:rPr>
                <w:rFonts w:ascii="Times New Roman" w:hAnsi="Times New Roman" w:cs="Times New Roman"/>
              </w:rPr>
            </w:pPr>
          </w:p>
          <w:p w:rsidR="004E20F0" w:rsidRPr="003A7018" w:rsidRDefault="004E20F0" w:rsidP="005F6001">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99" w:name="_Toc106351606"/>
            <w:proofErr w:type="spellStart"/>
            <w:r w:rsidRPr="00084434">
              <w:rPr>
                <w:rFonts w:ascii="Times New Roman" w:hAnsi="Times New Roman" w:cs="Times New Roman"/>
                <w:b/>
                <w:sz w:val="24"/>
                <w:szCs w:val="24"/>
                <w:lang w:val="en-US"/>
              </w:rPr>
              <w:t>Aman</w:t>
            </w:r>
            <w:proofErr w:type="spellEnd"/>
            <w:r w:rsidRPr="00084434">
              <w:rPr>
                <w:rFonts w:ascii="Times New Roman" w:hAnsi="Times New Roman" w:cs="Times New Roman"/>
                <w:b/>
                <w:sz w:val="24"/>
                <w:szCs w:val="24"/>
                <w:lang w:val="en-US"/>
              </w:rPr>
              <w:t xml:space="preserve"> Arman</w:t>
            </w:r>
            <w:bookmarkEnd w:id="99"/>
          </w:p>
          <w:p w:rsidR="00084434" w:rsidRPr="00084434" w:rsidRDefault="00084434" w:rsidP="00084434">
            <w:pPr>
              <w:rPr>
                <w:rFonts w:ascii="Times New Roman" w:hAnsi="Times New Roman" w:cs="Times New Roman"/>
                <w:b/>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sz w:val="24"/>
                <w:szCs w:val="24"/>
                <w:lang w:val="en-US"/>
              </w:rPr>
              <w:t>Aman</w:t>
            </w:r>
            <w:proofErr w:type="spellEnd"/>
            <w:r w:rsidRPr="00084434">
              <w:rPr>
                <w:rFonts w:ascii="Times New Roman" w:hAnsi="Times New Roman" w:cs="Times New Roman"/>
                <w:i/>
                <w:sz w:val="24"/>
                <w:szCs w:val="24"/>
                <w:lang w:val="en-US"/>
              </w:rPr>
              <w:t xml:space="preserve"> Arman, </w:t>
            </w:r>
            <w:r w:rsidRPr="00084434">
              <w:rPr>
                <w:rFonts w:ascii="Times New Roman" w:hAnsi="Times New Roman" w:cs="Times New Roman"/>
                <w:sz w:val="24"/>
                <w:szCs w:val="24"/>
                <w:lang w:val="en-US"/>
              </w:rPr>
              <w:t xml:space="preserve">postgraduate student, Astrakhan State University, Russia, 414056, Astrakhan, </w:t>
            </w:r>
            <w:proofErr w:type="spellStart"/>
            <w:r w:rsidRPr="00084434">
              <w:rPr>
                <w:rFonts w:ascii="Times New Roman" w:hAnsi="Times New Roman" w:cs="Times New Roman"/>
                <w:sz w:val="24"/>
                <w:szCs w:val="24"/>
                <w:lang w:val="en-US"/>
              </w:rPr>
              <w:t>Tatishcheva</w:t>
            </w:r>
            <w:proofErr w:type="spellEnd"/>
            <w:r w:rsidRPr="00084434">
              <w:rPr>
                <w:rFonts w:ascii="Times New Roman" w:hAnsi="Times New Roman" w:cs="Times New Roman"/>
                <w:sz w:val="24"/>
                <w:szCs w:val="24"/>
                <w:lang w:val="en-US"/>
              </w:rPr>
              <w:t xml:space="preserve"> str., 20 a.</w:t>
            </w:r>
            <w:r w:rsidRPr="00084434">
              <w:rPr>
                <w:rFonts w:ascii="Times New Roman" w:hAnsi="Times New Roman" w:cs="Times New Roman"/>
                <w:i/>
                <w:sz w:val="24"/>
                <w:szCs w:val="24"/>
                <w:lang w:val="en-US"/>
              </w:rPr>
              <w:t xml:space="preserve"> </w:t>
            </w:r>
            <w:r w:rsidRPr="00084434">
              <w:rPr>
                <w:rFonts w:ascii="Times New Roman" w:hAnsi="Times New Roman" w:cs="Times New Roman"/>
                <w:sz w:val="24"/>
                <w:szCs w:val="24"/>
                <w:lang w:val="en-US"/>
              </w:rPr>
              <w:t>E-mail: arman.aman30@yandex.ru.</w:t>
            </w:r>
          </w:p>
          <w:p w:rsidR="00084434" w:rsidRPr="00084434" w:rsidRDefault="00084434" w:rsidP="00084434">
            <w:pPr>
              <w:rPr>
                <w:rFonts w:ascii="Times New Roman" w:hAnsi="Times New Roman" w:cs="Times New Roman"/>
                <w:sz w:val="24"/>
                <w:szCs w:val="24"/>
                <w:lang w:val="en-US"/>
              </w:rPr>
            </w:pPr>
          </w:p>
          <w:p w:rsidR="00084434" w:rsidRPr="00084434" w:rsidRDefault="00084434" w:rsidP="00084434">
            <w:pPr>
              <w:rPr>
                <w:rFonts w:ascii="Times New Roman" w:hAnsi="Times New Roman" w:cs="Times New Roman"/>
                <w:b/>
                <w:sz w:val="24"/>
                <w:szCs w:val="24"/>
                <w:lang w:val="en-US"/>
              </w:rPr>
            </w:pPr>
            <w:bookmarkStart w:id="100" w:name="_Toc106351607"/>
            <w:r w:rsidRPr="00084434">
              <w:rPr>
                <w:rFonts w:ascii="Times New Roman" w:hAnsi="Times New Roman" w:cs="Times New Roman"/>
                <w:b/>
                <w:sz w:val="24"/>
                <w:szCs w:val="24"/>
                <w:lang w:val="en-US"/>
              </w:rPr>
              <w:lastRenderedPageBreak/>
              <w:t>Problems of legal regulation of the contract of donation of residential premises (shares of residential premises)</w:t>
            </w:r>
            <w:bookmarkEnd w:id="100"/>
          </w:p>
          <w:p w:rsidR="00084434" w:rsidRPr="00084434" w:rsidRDefault="00084434" w:rsidP="00084434">
            <w:pPr>
              <w:rPr>
                <w:rFonts w:ascii="Times New Roman" w:hAnsi="Times New Roman" w:cs="Times New Roman"/>
                <w:sz w:val="24"/>
                <w:szCs w:val="24"/>
                <w:lang w:val="en-US"/>
              </w:rPr>
            </w:pP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i/>
                <w:sz w:val="24"/>
                <w:szCs w:val="24"/>
                <w:lang w:val="en-US"/>
              </w:rPr>
              <w:t>Abstract.</w:t>
            </w:r>
            <w:r w:rsidRPr="00084434">
              <w:rPr>
                <w:rFonts w:ascii="Times New Roman" w:hAnsi="Times New Roman" w:cs="Times New Roman"/>
                <w:sz w:val="24"/>
                <w:szCs w:val="24"/>
                <w:lang w:val="en-US"/>
              </w:rPr>
              <w:t xml:space="preserve"> This article discusses the contract of donation of residential premises, which can be both real and consensual. The gift contract gives rise to the </w:t>
            </w:r>
            <w:proofErr w:type="spellStart"/>
            <w:r w:rsidRPr="00084434">
              <w:rPr>
                <w:rFonts w:ascii="Times New Roman" w:hAnsi="Times New Roman" w:cs="Times New Roman"/>
                <w:sz w:val="24"/>
                <w:szCs w:val="24"/>
                <w:lang w:val="en-US"/>
              </w:rPr>
              <w:t>donee's</w:t>
            </w:r>
            <w:proofErr w:type="spellEnd"/>
            <w:r w:rsidRPr="00084434">
              <w:rPr>
                <w:rFonts w:ascii="Times New Roman" w:hAnsi="Times New Roman" w:cs="Times New Roman"/>
                <w:sz w:val="24"/>
                <w:szCs w:val="24"/>
                <w:lang w:val="en-US"/>
              </w:rPr>
              <w:t xml:space="preserve"> ownership of the thing. Residential premises are a special, socially significant object, which is a necessary condition for the normal existence of a person. The author starts from the provisions of the Constitution of the Russian Federation, which proclaims that our state is a social state, whose policy is aimed at creating conditions that ensure a decent life and free human development. The Constitution of the Russian Federation also guarantees everyone's right to housing, as well as its inviolability. When considering the concept of residential premises, the author concludes that residential premises intended for temporary residence, office residential premises, dormitories, residential premises of maneuverable fund, for temporary settlement of internally displaced persons, etc. cannot be the subject of alienation transactions. The author of the article proposes to make changes to improve the legislation of Russia in the field of regulation of contractual relations of donation of residential premises. </w:t>
            </w: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i/>
                <w:sz w:val="24"/>
                <w:szCs w:val="24"/>
                <w:lang w:val="en-US"/>
              </w:rPr>
              <w:t>Key words:</w:t>
            </w:r>
            <w:r w:rsidRPr="00084434">
              <w:rPr>
                <w:rFonts w:ascii="Times New Roman" w:hAnsi="Times New Roman" w:cs="Times New Roman"/>
                <w:sz w:val="24"/>
                <w:szCs w:val="24"/>
                <w:lang w:val="en-US"/>
              </w:rPr>
              <w:t xml:space="preserve"> law, contract, citizen, donor, </w:t>
            </w:r>
            <w:proofErr w:type="spellStart"/>
            <w:r w:rsidRPr="00084434">
              <w:rPr>
                <w:rFonts w:ascii="Times New Roman" w:hAnsi="Times New Roman" w:cs="Times New Roman"/>
                <w:sz w:val="24"/>
                <w:szCs w:val="24"/>
                <w:lang w:val="en-US"/>
              </w:rPr>
              <w:t>donee</w:t>
            </w:r>
            <w:proofErr w:type="spellEnd"/>
            <w:r w:rsidRPr="00084434">
              <w:rPr>
                <w:rFonts w:ascii="Times New Roman" w:hAnsi="Times New Roman" w:cs="Times New Roman"/>
                <w:sz w:val="24"/>
                <w:szCs w:val="24"/>
                <w:lang w:val="en-US"/>
              </w:rPr>
              <w:t>, law, state.</w:t>
            </w:r>
          </w:p>
          <w:p w:rsidR="004A60E6" w:rsidRPr="00084434"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9E0861" w:rsidRPr="00BE10C4" w:rsidTr="003A7018">
        <w:tc>
          <w:tcPr>
            <w:tcW w:w="817" w:type="dxa"/>
          </w:tcPr>
          <w:p w:rsidR="009E0861" w:rsidRPr="009A0609"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w:t>
            </w:r>
            <w:proofErr w:type="spellStart"/>
            <w:r w:rsidRPr="00084434">
              <w:rPr>
                <w:rFonts w:ascii="Times New Roman" w:hAnsi="Times New Roman" w:cs="Times New Roman"/>
                <w:lang w:val="en-US"/>
              </w:rPr>
              <w:t>zenodo</w:t>
            </w:r>
            <w:proofErr w:type="spellEnd"/>
            <w:r w:rsidRPr="00084434">
              <w:rPr>
                <w:rFonts w:ascii="Times New Roman" w:hAnsi="Times New Roman" w:cs="Times New Roman"/>
              </w:rPr>
              <w:t>.6644365</w:t>
            </w:r>
          </w:p>
          <w:p w:rsidR="00084434" w:rsidRPr="00084434" w:rsidRDefault="00084434" w:rsidP="00084434">
            <w:pPr>
              <w:rPr>
                <w:rFonts w:ascii="Times New Roman" w:hAnsi="Times New Roman" w:cs="Times New Roman"/>
              </w:rPr>
            </w:pPr>
            <w:r w:rsidRPr="00084434">
              <w:rPr>
                <w:rFonts w:ascii="Times New Roman" w:hAnsi="Times New Roman" w:cs="Times New Roman"/>
              </w:rPr>
              <w:t>УДК 34.023</w:t>
            </w:r>
          </w:p>
          <w:p w:rsidR="00084434" w:rsidRPr="00084434" w:rsidRDefault="00084434" w:rsidP="00084434">
            <w:pPr>
              <w:rPr>
                <w:rFonts w:ascii="Times New Roman" w:hAnsi="Times New Roman" w:cs="Times New Roman"/>
              </w:rPr>
            </w:pPr>
          </w:p>
          <w:p w:rsidR="00084434" w:rsidRPr="00084434" w:rsidRDefault="00084434" w:rsidP="00084434">
            <w:pPr>
              <w:rPr>
                <w:rFonts w:ascii="Times New Roman" w:hAnsi="Times New Roman" w:cs="Times New Roman"/>
                <w:b/>
              </w:rPr>
            </w:pPr>
            <w:bookmarkStart w:id="101" w:name="_Toc106351370"/>
            <w:r w:rsidRPr="00084434">
              <w:rPr>
                <w:rFonts w:ascii="Times New Roman" w:hAnsi="Times New Roman" w:cs="Times New Roman"/>
                <w:b/>
              </w:rPr>
              <w:t>Букина Н.Н.</w:t>
            </w:r>
            <w:bookmarkEnd w:id="101"/>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i/>
                <w:iCs/>
              </w:rPr>
              <w:t>Букина Надежда Николаевна</w:t>
            </w:r>
            <w:r w:rsidRPr="00084434">
              <w:rPr>
                <w:rFonts w:ascii="Times New Roman" w:hAnsi="Times New Roman" w:cs="Times New Roman"/>
              </w:rPr>
              <w:t xml:space="preserve">, преподаватель, Северо-Западный филиал Российского государственного университета правосудия, Россия, 197046, г. Санкт-Петербург, Александровский парк, 5. </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 xml:space="preserve">: </w:t>
            </w:r>
            <w:proofErr w:type="spellStart"/>
            <w:r w:rsidRPr="00084434">
              <w:rPr>
                <w:rFonts w:ascii="Times New Roman" w:hAnsi="Times New Roman" w:cs="Times New Roman"/>
                <w:lang w:val="en-US"/>
              </w:rPr>
              <w:t>nadin</w:t>
            </w:r>
            <w:proofErr w:type="spellEnd"/>
            <w:r w:rsidRPr="00084434">
              <w:rPr>
                <w:rFonts w:ascii="Times New Roman" w:hAnsi="Times New Roman" w:cs="Times New Roman"/>
              </w:rPr>
              <w:t>2007.71@</w:t>
            </w:r>
            <w:r w:rsidRPr="00084434">
              <w:rPr>
                <w:rFonts w:ascii="Times New Roman" w:hAnsi="Times New Roman" w:cs="Times New Roman"/>
                <w:lang w:val="en-US"/>
              </w:rPr>
              <w:t>mail</w:t>
            </w:r>
            <w:r w:rsidRPr="00084434">
              <w:rPr>
                <w:rFonts w:ascii="Times New Roman" w:hAnsi="Times New Roman" w:cs="Times New Roman"/>
              </w:rPr>
              <w:t>.</w:t>
            </w:r>
            <w:proofErr w:type="spellStart"/>
            <w:r w:rsidRPr="00084434">
              <w:rPr>
                <w:rFonts w:ascii="Times New Roman" w:hAnsi="Times New Roman" w:cs="Times New Roman"/>
                <w:lang w:val="en-US"/>
              </w:rPr>
              <w:t>ru</w:t>
            </w:r>
            <w:proofErr w:type="spellEnd"/>
            <w:r w:rsidRPr="00084434">
              <w:rPr>
                <w:rFonts w:ascii="Times New Roman" w:hAnsi="Times New Roman" w:cs="Times New Roman"/>
              </w:rPr>
              <w:t>.</w:t>
            </w:r>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b/>
              </w:rPr>
            </w:pPr>
            <w:bookmarkStart w:id="102" w:name="_Toc106351371"/>
            <w:r w:rsidRPr="00084434">
              <w:rPr>
                <w:rFonts w:ascii="Times New Roman" w:hAnsi="Times New Roman" w:cs="Times New Roman"/>
                <w:b/>
              </w:rPr>
              <w:t>Классификация правового статуса несовершеннолетнего в контексте права на образование</w:t>
            </w:r>
            <w:bookmarkEnd w:id="102"/>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b/>
                <w:bCs/>
                <w:i/>
                <w:iCs/>
              </w:rPr>
              <w:t>Аннотация.</w:t>
            </w:r>
            <w:r w:rsidRPr="00084434">
              <w:rPr>
                <w:rFonts w:ascii="Times New Roman" w:hAnsi="Times New Roman" w:cs="Times New Roman"/>
              </w:rPr>
              <w:t xml:space="preserve"> В статье проанализированы взгляды на дифференциацию правового статуса несовершеннолетнего в зависимости от особенностей реализации права на образование – одного из ключевых прав ребенка, гарантированного как на международном, так и на конституционном уровне. В рамках всестороннего рассмотрения содержания указанного права были выделены </w:t>
            </w:r>
            <w:proofErr w:type="gramStart"/>
            <w:r w:rsidRPr="00084434">
              <w:rPr>
                <w:rFonts w:ascii="Times New Roman" w:hAnsi="Times New Roman" w:cs="Times New Roman"/>
              </w:rPr>
              <w:t>общий</w:t>
            </w:r>
            <w:proofErr w:type="gramEnd"/>
            <w:r w:rsidRPr="00084434">
              <w:rPr>
                <w:rFonts w:ascii="Times New Roman" w:hAnsi="Times New Roman" w:cs="Times New Roman"/>
              </w:rPr>
              <w:t>, специальный и индивидуальный виды правового статуса несовершеннолетнего, что и обусловило логику и направление исследования. Предпринята попытка сформулировать авторскую оценку совокупной правовой регламентации права несовершеннолетнего на образование и сформулировать возможные закономерности, способные обеспечить снижение объема дискуссионности в отношении задекларированного вопроса. С целью устранения двусмысленности в толковании терминов надлежит сделать ремарку о том, что в тексте статьи субъект права, именуемый «несовершеннолетним», в допустимом смысле будет отождествляться с родственными дефинициями – «ребенок», а во множественном числе – «дети».</w:t>
            </w:r>
          </w:p>
          <w:p w:rsidR="00084434" w:rsidRPr="00084434" w:rsidRDefault="00084434" w:rsidP="00084434">
            <w:pPr>
              <w:rPr>
                <w:rFonts w:ascii="Times New Roman" w:hAnsi="Times New Roman" w:cs="Times New Roman"/>
              </w:rPr>
            </w:pPr>
            <w:r w:rsidRPr="00084434">
              <w:rPr>
                <w:rFonts w:ascii="Times New Roman" w:hAnsi="Times New Roman" w:cs="Times New Roman"/>
                <w:b/>
                <w:bCs/>
                <w:i/>
                <w:iCs/>
              </w:rPr>
              <w:t>Ключевые слова:</w:t>
            </w:r>
            <w:r w:rsidRPr="00084434">
              <w:rPr>
                <w:rFonts w:ascii="Times New Roman" w:hAnsi="Times New Roman" w:cs="Times New Roman"/>
              </w:rPr>
              <w:t xml:space="preserve"> обязанности родителей, обучение, основная профессиональная образовательная программа, права ребенка, право на образование, правовое положение, правовой статус несовершеннолетнего.</w:t>
            </w:r>
          </w:p>
          <w:p w:rsidR="004A60E6" w:rsidRDefault="004A60E6" w:rsidP="004A60E6">
            <w:pPr>
              <w:rPr>
                <w:rFonts w:ascii="Times New Roman" w:hAnsi="Times New Roman" w:cs="Times New Roman"/>
              </w:rPr>
            </w:pPr>
          </w:p>
          <w:p w:rsidR="009E0861" w:rsidRPr="003A7018" w:rsidRDefault="009E0861" w:rsidP="00B15C88">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103" w:name="_Toc106351608"/>
            <w:proofErr w:type="spellStart"/>
            <w:r w:rsidRPr="00084434">
              <w:rPr>
                <w:rFonts w:ascii="Times New Roman" w:hAnsi="Times New Roman" w:cs="Times New Roman"/>
                <w:b/>
                <w:sz w:val="24"/>
                <w:szCs w:val="24"/>
                <w:lang w:val="en-US"/>
              </w:rPr>
              <w:t>Bukina</w:t>
            </w:r>
            <w:proofErr w:type="spellEnd"/>
            <w:r w:rsidRPr="00084434">
              <w:rPr>
                <w:rFonts w:ascii="Times New Roman" w:hAnsi="Times New Roman" w:cs="Times New Roman"/>
                <w:b/>
                <w:sz w:val="24"/>
                <w:szCs w:val="24"/>
                <w:lang w:val="en-US"/>
              </w:rPr>
              <w:t xml:space="preserve"> N.N.</w:t>
            </w:r>
            <w:bookmarkEnd w:id="103"/>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iCs/>
                <w:sz w:val="24"/>
                <w:szCs w:val="24"/>
                <w:lang w:val="en-US"/>
              </w:rPr>
              <w:t>Bukina</w:t>
            </w:r>
            <w:proofErr w:type="spellEnd"/>
            <w:r w:rsidRPr="00084434">
              <w:rPr>
                <w:rFonts w:ascii="Times New Roman" w:hAnsi="Times New Roman" w:cs="Times New Roman"/>
                <w:i/>
                <w:iCs/>
                <w:sz w:val="24"/>
                <w:szCs w:val="24"/>
                <w:lang w:val="en-US"/>
              </w:rPr>
              <w:t xml:space="preserve"> </w:t>
            </w:r>
            <w:proofErr w:type="spellStart"/>
            <w:r w:rsidRPr="00084434">
              <w:rPr>
                <w:rFonts w:ascii="Times New Roman" w:hAnsi="Times New Roman" w:cs="Times New Roman"/>
                <w:i/>
                <w:iCs/>
                <w:sz w:val="24"/>
                <w:szCs w:val="24"/>
                <w:lang w:val="en-US"/>
              </w:rPr>
              <w:t>Nadezhda</w:t>
            </w:r>
            <w:proofErr w:type="spellEnd"/>
            <w:r w:rsidRPr="00084434">
              <w:rPr>
                <w:rFonts w:ascii="Times New Roman" w:hAnsi="Times New Roman" w:cs="Times New Roman"/>
                <w:i/>
                <w:iCs/>
                <w:sz w:val="24"/>
                <w:szCs w:val="24"/>
                <w:lang w:val="en-US"/>
              </w:rPr>
              <w:t xml:space="preserve"> </w:t>
            </w:r>
            <w:proofErr w:type="spellStart"/>
            <w:r w:rsidRPr="00084434">
              <w:rPr>
                <w:rFonts w:ascii="Times New Roman" w:hAnsi="Times New Roman" w:cs="Times New Roman"/>
                <w:i/>
                <w:iCs/>
                <w:sz w:val="24"/>
                <w:szCs w:val="24"/>
                <w:lang w:val="en-US"/>
              </w:rPr>
              <w:t>Nikolaevna</w:t>
            </w:r>
            <w:proofErr w:type="spellEnd"/>
            <w:r w:rsidRPr="00084434">
              <w:rPr>
                <w:rFonts w:ascii="Times New Roman" w:hAnsi="Times New Roman" w:cs="Times New Roman"/>
                <w:sz w:val="24"/>
                <w:szCs w:val="24"/>
                <w:lang w:val="en-US"/>
              </w:rPr>
              <w:t xml:space="preserve">, teacher, The North Western branch of The Russian State University of Justice, Russia, 197046, Saint Petersburg, </w:t>
            </w:r>
            <w:proofErr w:type="spellStart"/>
            <w:r w:rsidRPr="00084434">
              <w:rPr>
                <w:rFonts w:ascii="Times New Roman" w:hAnsi="Times New Roman" w:cs="Times New Roman"/>
                <w:sz w:val="24"/>
                <w:szCs w:val="24"/>
                <w:lang w:val="en-US"/>
              </w:rPr>
              <w:t>Alexandrovsky</w:t>
            </w:r>
            <w:proofErr w:type="spellEnd"/>
            <w:r w:rsidRPr="00084434">
              <w:rPr>
                <w:rFonts w:ascii="Times New Roman" w:hAnsi="Times New Roman" w:cs="Times New Roman"/>
                <w:sz w:val="24"/>
                <w:szCs w:val="24"/>
                <w:lang w:val="en-US"/>
              </w:rPr>
              <w:t xml:space="preserve"> park, 5. E-mail: nadin2007.71@mail.ru.</w:t>
            </w:r>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b/>
                <w:sz w:val="24"/>
                <w:szCs w:val="24"/>
                <w:lang w:val="en-US"/>
              </w:rPr>
            </w:pPr>
            <w:bookmarkStart w:id="104" w:name="_Toc106351609"/>
            <w:r w:rsidRPr="00084434">
              <w:rPr>
                <w:rFonts w:ascii="Times New Roman" w:hAnsi="Times New Roman" w:cs="Times New Roman"/>
                <w:b/>
                <w:sz w:val="24"/>
                <w:szCs w:val="24"/>
                <w:lang w:val="en-US"/>
              </w:rPr>
              <w:t>Classification of the legal status of a minor in the context of the right to education</w:t>
            </w:r>
            <w:bookmarkEnd w:id="104"/>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bCs/>
                <w:i/>
                <w:iCs/>
                <w:sz w:val="24"/>
                <w:szCs w:val="24"/>
                <w:lang w:val="en-US"/>
              </w:rPr>
              <w:t>Abstract.</w:t>
            </w:r>
            <w:r w:rsidRPr="00084434">
              <w:rPr>
                <w:rFonts w:ascii="Times New Roman" w:hAnsi="Times New Roman" w:cs="Times New Roman"/>
                <w:sz w:val="24"/>
                <w:szCs w:val="24"/>
                <w:lang w:val="en-US"/>
              </w:rPr>
              <w:t xml:space="preserve"> The article contains analysis of the views on the differentiation of the legal status of a minor, depending on the specifics of the implementation of the right to education – one of the key rights of a child, guaranteed both at the international and constitutional levels. As </w:t>
            </w:r>
            <w:proofErr w:type="gramStart"/>
            <w:r w:rsidRPr="00084434">
              <w:rPr>
                <w:rFonts w:ascii="Times New Roman" w:hAnsi="Times New Roman" w:cs="Times New Roman"/>
                <w:sz w:val="24"/>
                <w:szCs w:val="24"/>
                <w:lang w:val="en-US"/>
              </w:rPr>
              <w:t>part of a comprehensive review of the content of this right, general, special and individual types of the legal status of a minor were</w:t>
            </w:r>
            <w:proofErr w:type="gramEnd"/>
            <w:r w:rsidRPr="00084434">
              <w:rPr>
                <w:rFonts w:ascii="Times New Roman" w:hAnsi="Times New Roman" w:cs="Times New Roman"/>
                <w:sz w:val="24"/>
                <w:szCs w:val="24"/>
                <w:lang w:val="en-US"/>
              </w:rPr>
              <w:t xml:space="preserve"> identified, which determined the logic and direction of the study. An attempt is made to formulate the author's assessment of the total legal regulation of the right of a minor to education and to determine possible patterns that can reduce the amount of discussion regarding the declared issue. In order to eliminate ambiguity in the interpretation of terms, it is necessary to make a remark that in the text of the article the subject of law, referred to as “minor”, in the permissible sense, will be identified with related definitions – “child”, and in the plural – “children”.</w:t>
            </w: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bCs/>
                <w:i/>
                <w:iCs/>
                <w:sz w:val="24"/>
                <w:szCs w:val="24"/>
                <w:lang w:val="en-US"/>
              </w:rPr>
              <w:t>Key words</w:t>
            </w:r>
            <w:r w:rsidRPr="00084434">
              <w:rPr>
                <w:rFonts w:ascii="Times New Roman" w:hAnsi="Times New Roman" w:cs="Times New Roman"/>
                <w:b/>
                <w:sz w:val="24"/>
                <w:szCs w:val="24"/>
                <w:lang w:val="en-US"/>
              </w:rPr>
              <w:t>:</w:t>
            </w:r>
            <w:r w:rsidRPr="00084434">
              <w:rPr>
                <w:rFonts w:ascii="Times New Roman" w:hAnsi="Times New Roman" w:cs="Times New Roman"/>
                <w:sz w:val="24"/>
                <w:szCs w:val="24"/>
                <w:lang w:val="en-US"/>
              </w:rPr>
              <w:t xml:space="preserve"> responsibilities of parents; education; rights of a child; main professional educational program; right to education; legal status; legal status of a minor.</w:t>
            </w:r>
          </w:p>
          <w:p w:rsidR="004A60E6" w:rsidRPr="00084434"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9E0861" w:rsidRPr="00BE10C4" w:rsidTr="003A7018">
        <w:tc>
          <w:tcPr>
            <w:tcW w:w="817" w:type="dxa"/>
          </w:tcPr>
          <w:p w:rsidR="009E0861" w:rsidRPr="009A0609"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w:t>
            </w:r>
            <w:proofErr w:type="spellStart"/>
            <w:r w:rsidRPr="00084434">
              <w:rPr>
                <w:rFonts w:ascii="Times New Roman" w:hAnsi="Times New Roman" w:cs="Times New Roman"/>
                <w:lang w:val="en-US"/>
              </w:rPr>
              <w:t>zenodo</w:t>
            </w:r>
            <w:proofErr w:type="spellEnd"/>
            <w:r w:rsidRPr="00084434">
              <w:rPr>
                <w:rFonts w:ascii="Times New Roman" w:hAnsi="Times New Roman" w:cs="Times New Roman"/>
              </w:rPr>
              <w:t>.6644380</w:t>
            </w:r>
          </w:p>
          <w:p w:rsidR="00084434" w:rsidRPr="00084434" w:rsidRDefault="00084434" w:rsidP="00084434">
            <w:pPr>
              <w:rPr>
                <w:rFonts w:ascii="Times New Roman" w:hAnsi="Times New Roman" w:cs="Times New Roman"/>
              </w:rPr>
            </w:pPr>
            <w:r w:rsidRPr="00084434">
              <w:rPr>
                <w:rFonts w:ascii="Times New Roman" w:hAnsi="Times New Roman" w:cs="Times New Roman"/>
              </w:rPr>
              <w:t>УДК 347.411</w:t>
            </w:r>
          </w:p>
          <w:p w:rsidR="00084434" w:rsidRPr="00084434" w:rsidRDefault="00084434" w:rsidP="00084434">
            <w:pPr>
              <w:rPr>
                <w:rFonts w:ascii="Times New Roman" w:hAnsi="Times New Roman" w:cs="Times New Roman"/>
              </w:rPr>
            </w:pPr>
          </w:p>
          <w:p w:rsidR="00084434" w:rsidRPr="00084434" w:rsidRDefault="00084434" w:rsidP="00084434">
            <w:pPr>
              <w:rPr>
                <w:rFonts w:ascii="Times New Roman" w:hAnsi="Times New Roman" w:cs="Times New Roman"/>
                <w:b/>
              </w:rPr>
            </w:pPr>
            <w:bookmarkStart w:id="105" w:name="_Toc106351372"/>
            <w:proofErr w:type="spellStart"/>
            <w:r w:rsidRPr="00084434">
              <w:rPr>
                <w:rFonts w:ascii="Times New Roman" w:hAnsi="Times New Roman" w:cs="Times New Roman"/>
                <w:b/>
              </w:rPr>
              <w:t>Малькова</w:t>
            </w:r>
            <w:proofErr w:type="spellEnd"/>
            <w:r w:rsidRPr="00084434">
              <w:rPr>
                <w:rFonts w:ascii="Times New Roman" w:hAnsi="Times New Roman" w:cs="Times New Roman"/>
                <w:b/>
              </w:rPr>
              <w:t xml:space="preserve"> Е.Г.</w:t>
            </w:r>
            <w:bookmarkEnd w:id="105"/>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proofErr w:type="spellStart"/>
            <w:r w:rsidRPr="00084434">
              <w:rPr>
                <w:rFonts w:ascii="Times New Roman" w:hAnsi="Times New Roman" w:cs="Times New Roman"/>
                <w:i/>
                <w:iCs/>
              </w:rPr>
              <w:t>Малькова</w:t>
            </w:r>
            <w:proofErr w:type="spellEnd"/>
            <w:r w:rsidRPr="00084434">
              <w:rPr>
                <w:rFonts w:ascii="Times New Roman" w:hAnsi="Times New Roman" w:cs="Times New Roman"/>
                <w:i/>
                <w:iCs/>
              </w:rPr>
              <w:t xml:space="preserve"> Елена Геннадьевна</w:t>
            </w:r>
            <w:r w:rsidRPr="00084434">
              <w:rPr>
                <w:rFonts w:ascii="Times New Roman" w:hAnsi="Times New Roman" w:cs="Times New Roman"/>
              </w:rPr>
              <w:t xml:space="preserve">, кандидат юридических наук, доцент, Северо-Западный филиал Российского государственного университета правосудия, Россия, 197046, г. Санкт-Петербург, Александровский парк, 5. </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 xml:space="preserve">: </w:t>
            </w:r>
            <w:r w:rsidRPr="00084434">
              <w:rPr>
                <w:rFonts w:ascii="Times New Roman" w:hAnsi="Times New Roman" w:cs="Times New Roman"/>
                <w:lang w:val="en-US"/>
              </w:rPr>
              <w:t>e</w:t>
            </w:r>
            <w:r w:rsidRPr="00084434">
              <w:rPr>
                <w:rFonts w:ascii="Times New Roman" w:hAnsi="Times New Roman" w:cs="Times New Roman"/>
              </w:rPr>
              <w:t>-</w:t>
            </w:r>
            <w:proofErr w:type="spellStart"/>
            <w:r w:rsidRPr="00084434">
              <w:rPr>
                <w:rFonts w:ascii="Times New Roman" w:hAnsi="Times New Roman" w:cs="Times New Roman"/>
                <w:lang w:val="en-US"/>
              </w:rPr>
              <w:t>malkova</w:t>
            </w:r>
            <w:proofErr w:type="spellEnd"/>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w:t>
            </w:r>
            <w:proofErr w:type="spellStart"/>
            <w:r w:rsidRPr="00084434">
              <w:rPr>
                <w:rFonts w:ascii="Times New Roman" w:hAnsi="Times New Roman" w:cs="Times New Roman"/>
                <w:lang w:val="en-US"/>
              </w:rPr>
              <w:t>ru</w:t>
            </w:r>
            <w:proofErr w:type="spellEnd"/>
            <w:r w:rsidRPr="00084434">
              <w:rPr>
                <w:rFonts w:ascii="Times New Roman" w:hAnsi="Times New Roman" w:cs="Times New Roman"/>
              </w:rPr>
              <w:t>.</w:t>
            </w:r>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b/>
              </w:rPr>
            </w:pPr>
            <w:bookmarkStart w:id="106" w:name="_Toc106351373"/>
            <w:r w:rsidRPr="00084434">
              <w:rPr>
                <w:rFonts w:ascii="Times New Roman" w:hAnsi="Times New Roman" w:cs="Times New Roman"/>
                <w:b/>
              </w:rPr>
              <w:lastRenderedPageBreak/>
              <w:t>Становление и развитие института неосновательного обогащения в российском гражданском праве: историко-правовое исследование</w:t>
            </w:r>
            <w:bookmarkEnd w:id="106"/>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b/>
                <w:bCs/>
                <w:i/>
                <w:iCs/>
              </w:rPr>
              <w:t>Аннотация.</w:t>
            </w:r>
            <w:r w:rsidRPr="00084434">
              <w:rPr>
                <w:rFonts w:ascii="Times New Roman" w:hAnsi="Times New Roman" w:cs="Times New Roman"/>
              </w:rPr>
              <w:t xml:space="preserve"> В статье проанализированы историко-правовые закономерности становления и развития института неосновательного обогащения как социально-экономического и правового явления. </w:t>
            </w:r>
            <w:proofErr w:type="gramStart"/>
            <w:r w:rsidRPr="00084434">
              <w:rPr>
                <w:rFonts w:ascii="Times New Roman" w:hAnsi="Times New Roman" w:cs="Times New Roman"/>
              </w:rPr>
              <w:t>В ходе исследования были рассмотрены: преемственно сформированное содержание заявленной категории, его историческая роль в развитии механизмов реализации гражданских прав и обязанностей, а также связь выявленных закономерностей с современными тенденциями отечественной правовой действительности.</w:t>
            </w:r>
            <w:proofErr w:type="gramEnd"/>
            <w:r w:rsidRPr="00084434">
              <w:rPr>
                <w:rFonts w:ascii="Times New Roman" w:hAnsi="Times New Roman" w:cs="Times New Roman"/>
              </w:rPr>
              <w:t xml:space="preserve"> В </w:t>
            </w:r>
            <w:proofErr w:type="gramStart"/>
            <w:r w:rsidRPr="00084434">
              <w:rPr>
                <w:rFonts w:ascii="Times New Roman" w:hAnsi="Times New Roman" w:cs="Times New Roman"/>
              </w:rPr>
              <w:t>качестве</w:t>
            </w:r>
            <w:proofErr w:type="gramEnd"/>
            <w:r w:rsidRPr="00084434">
              <w:rPr>
                <w:rFonts w:ascii="Times New Roman" w:hAnsi="Times New Roman" w:cs="Times New Roman"/>
              </w:rPr>
              <w:t xml:space="preserve"> результата проведенный анализ взглядов представителей отечественной правовой доктрины в контексте эволюции института неосновательного обогащения позволил составить подробное представление о генезисе отдельных форм, составляющих предмет </w:t>
            </w:r>
            <w:proofErr w:type="spellStart"/>
            <w:r w:rsidRPr="00084434">
              <w:rPr>
                <w:rFonts w:ascii="Times New Roman" w:hAnsi="Times New Roman" w:cs="Times New Roman"/>
              </w:rPr>
              <w:t>кондикционного</w:t>
            </w:r>
            <w:proofErr w:type="spellEnd"/>
            <w:r w:rsidRPr="00084434">
              <w:rPr>
                <w:rFonts w:ascii="Times New Roman" w:hAnsi="Times New Roman" w:cs="Times New Roman"/>
              </w:rPr>
              <w:t xml:space="preserve"> обязательства – категориях «приобретение имущества» и «сбережение имущества». В ходе исследования также были сделаны выводы теоретического и практического характера, которые могут быть полезны для дальнейшего изучения дискуссионных вопросов в рамках института неосновательного обогащения.</w:t>
            </w:r>
          </w:p>
          <w:p w:rsidR="00084434" w:rsidRPr="00084434" w:rsidRDefault="00084434" w:rsidP="00084434">
            <w:pPr>
              <w:rPr>
                <w:rFonts w:ascii="Times New Roman" w:hAnsi="Times New Roman" w:cs="Times New Roman"/>
              </w:rPr>
            </w:pPr>
            <w:r w:rsidRPr="00084434">
              <w:rPr>
                <w:rFonts w:ascii="Times New Roman" w:hAnsi="Times New Roman" w:cs="Times New Roman"/>
                <w:b/>
                <w:bCs/>
                <w:i/>
                <w:iCs/>
              </w:rPr>
              <w:t>Ключевые слова:</w:t>
            </w:r>
            <w:r w:rsidRPr="00084434">
              <w:rPr>
                <w:rFonts w:ascii="Times New Roman" w:hAnsi="Times New Roman" w:cs="Times New Roman"/>
              </w:rPr>
              <w:t xml:space="preserve"> институт неосновательного обогащения, историко-правовое исследование, </w:t>
            </w:r>
            <w:proofErr w:type="spellStart"/>
            <w:r w:rsidRPr="00084434">
              <w:rPr>
                <w:rFonts w:ascii="Times New Roman" w:hAnsi="Times New Roman" w:cs="Times New Roman"/>
              </w:rPr>
              <w:t>кондикционное</w:t>
            </w:r>
            <w:proofErr w:type="spellEnd"/>
            <w:r w:rsidRPr="00084434">
              <w:rPr>
                <w:rFonts w:ascii="Times New Roman" w:hAnsi="Times New Roman" w:cs="Times New Roman"/>
              </w:rPr>
              <w:t xml:space="preserve"> обязательство, </w:t>
            </w:r>
            <w:proofErr w:type="spellStart"/>
            <w:r w:rsidRPr="00084434">
              <w:rPr>
                <w:rFonts w:ascii="Times New Roman" w:hAnsi="Times New Roman" w:cs="Times New Roman"/>
              </w:rPr>
              <w:t>кондикция</w:t>
            </w:r>
            <w:proofErr w:type="spellEnd"/>
            <w:r w:rsidRPr="00084434">
              <w:rPr>
                <w:rFonts w:ascii="Times New Roman" w:hAnsi="Times New Roman" w:cs="Times New Roman"/>
              </w:rPr>
              <w:t>, неосновательное обогащение, приобретение имущества, сбережение имущества.</w:t>
            </w:r>
          </w:p>
          <w:p w:rsidR="004A60E6" w:rsidRDefault="004A60E6" w:rsidP="004A60E6">
            <w:pPr>
              <w:rPr>
                <w:rFonts w:ascii="Times New Roman" w:hAnsi="Times New Roman" w:cs="Times New Roman"/>
              </w:rPr>
            </w:pPr>
          </w:p>
          <w:p w:rsidR="009E0861" w:rsidRPr="003A7018" w:rsidRDefault="009E0861" w:rsidP="009E0861">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107" w:name="_Toc106351610"/>
            <w:proofErr w:type="spellStart"/>
            <w:r w:rsidRPr="00084434">
              <w:rPr>
                <w:rFonts w:ascii="Times New Roman" w:hAnsi="Times New Roman" w:cs="Times New Roman"/>
                <w:b/>
                <w:sz w:val="24"/>
                <w:szCs w:val="24"/>
                <w:lang w:val="en-US"/>
              </w:rPr>
              <w:t>Malkova</w:t>
            </w:r>
            <w:proofErr w:type="spellEnd"/>
            <w:r w:rsidRPr="00084434">
              <w:rPr>
                <w:rFonts w:ascii="Times New Roman" w:hAnsi="Times New Roman" w:cs="Times New Roman"/>
                <w:b/>
                <w:sz w:val="24"/>
                <w:szCs w:val="24"/>
                <w:lang w:val="en-US"/>
              </w:rPr>
              <w:t xml:space="preserve"> E.G.</w:t>
            </w:r>
            <w:bookmarkEnd w:id="107"/>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iCs/>
                <w:sz w:val="24"/>
                <w:szCs w:val="24"/>
                <w:lang w:val="en-US"/>
              </w:rPr>
              <w:t>Malkova</w:t>
            </w:r>
            <w:proofErr w:type="spellEnd"/>
            <w:r w:rsidRPr="00084434">
              <w:rPr>
                <w:rFonts w:ascii="Times New Roman" w:hAnsi="Times New Roman" w:cs="Times New Roman"/>
                <w:i/>
                <w:iCs/>
                <w:sz w:val="24"/>
                <w:szCs w:val="24"/>
                <w:lang w:val="en-US"/>
              </w:rPr>
              <w:t xml:space="preserve"> Elena </w:t>
            </w:r>
            <w:proofErr w:type="spellStart"/>
            <w:r w:rsidRPr="00084434">
              <w:rPr>
                <w:rFonts w:ascii="Times New Roman" w:hAnsi="Times New Roman" w:cs="Times New Roman"/>
                <w:i/>
                <w:iCs/>
                <w:sz w:val="24"/>
                <w:szCs w:val="24"/>
                <w:lang w:val="en-US"/>
              </w:rPr>
              <w:t>Gennadievna</w:t>
            </w:r>
            <w:proofErr w:type="spellEnd"/>
            <w:r w:rsidRPr="00084434">
              <w:rPr>
                <w:rFonts w:ascii="Times New Roman" w:hAnsi="Times New Roman" w:cs="Times New Roman"/>
                <w:sz w:val="24"/>
                <w:szCs w:val="24"/>
                <w:lang w:val="en-US"/>
              </w:rPr>
              <w:t xml:space="preserve">, Candidate of Law, Associate Professor, The North Western branch of The Russian State University of Justice, Russia, 197046, Saint Petersburg, </w:t>
            </w:r>
            <w:proofErr w:type="spellStart"/>
            <w:r w:rsidRPr="00084434">
              <w:rPr>
                <w:rFonts w:ascii="Times New Roman" w:hAnsi="Times New Roman" w:cs="Times New Roman"/>
                <w:sz w:val="24"/>
                <w:szCs w:val="24"/>
                <w:lang w:val="en-US"/>
              </w:rPr>
              <w:t>Alexandrovsky</w:t>
            </w:r>
            <w:proofErr w:type="spellEnd"/>
            <w:r w:rsidRPr="00084434">
              <w:rPr>
                <w:rFonts w:ascii="Times New Roman" w:hAnsi="Times New Roman" w:cs="Times New Roman"/>
                <w:sz w:val="24"/>
                <w:szCs w:val="24"/>
                <w:lang w:val="en-US"/>
              </w:rPr>
              <w:t xml:space="preserve"> park, 5. E-mail: e-malkova@mail.ru.</w:t>
            </w:r>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b/>
                <w:sz w:val="24"/>
                <w:szCs w:val="24"/>
                <w:lang w:val="en-US"/>
              </w:rPr>
            </w:pPr>
            <w:bookmarkStart w:id="108" w:name="_Toc106351611"/>
            <w:r w:rsidRPr="00084434">
              <w:rPr>
                <w:rFonts w:ascii="Times New Roman" w:hAnsi="Times New Roman" w:cs="Times New Roman"/>
                <w:b/>
                <w:sz w:val="24"/>
                <w:szCs w:val="24"/>
                <w:lang w:val="en-US"/>
              </w:rPr>
              <w:t>Formation and development of the institution of unjust enrichment in Russian civil law: historical and legal research</w:t>
            </w:r>
            <w:bookmarkEnd w:id="108"/>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bCs/>
                <w:i/>
                <w:iCs/>
                <w:sz w:val="24"/>
                <w:szCs w:val="24"/>
                <w:lang w:val="en-US"/>
              </w:rPr>
              <w:t>Abstract.</w:t>
            </w:r>
            <w:r w:rsidRPr="00084434">
              <w:rPr>
                <w:rFonts w:ascii="Times New Roman" w:hAnsi="Times New Roman" w:cs="Times New Roman"/>
                <w:sz w:val="24"/>
                <w:szCs w:val="24"/>
                <w:lang w:val="en-US"/>
              </w:rPr>
              <w:t xml:space="preserve"> The article contains analysis of the historical and legal patterns of formation and development of the institution of unjust enrichment as a socio-economic and legal phenomenon. In the course of the research, the following questions were determined: the successively formed content of the declared category, its historical role in the development of mechanisms for the implementation of civil rights and obligations, as well as the relationship of the identified patterns with modern trends in domestic legal reality. As a result, the analysis of the opinions of representatives of the domestic legal doctrine in the context of the evolution of the institute of unjust enrichment made it possible to get a detailed idea of the genesis of individual forms that make up the subject of the conditional obligation – the categories “acquisition of property” and “saving of property”. The research also drew conclusions of a theoretical and practical nature, which may be useful for further study of debatable issues within the framework of the institution of unjust enrichment.</w:t>
            </w: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bCs/>
                <w:i/>
                <w:iCs/>
                <w:sz w:val="24"/>
                <w:szCs w:val="24"/>
                <w:lang w:val="en-US"/>
              </w:rPr>
              <w:t>Key words</w:t>
            </w:r>
            <w:r w:rsidRPr="00084434">
              <w:rPr>
                <w:rFonts w:ascii="Times New Roman" w:hAnsi="Times New Roman" w:cs="Times New Roman"/>
                <w:b/>
                <w:sz w:val="24"/>
                <w:szCs w:val="24"/>
                <w:lang w:val="en-US"/>
              </w:rPr>
              <w:t>:</w:t>
            </w:r>
            <w:r w:rsidRPr="00084434">
              <w:rPr>
                <w:rFonts w:ascii="Times New Roman" w:hAnsi="Times New Roman" w:cs="Times New Roman"/>
                <w:sz w:val="24"/>
                <w:szCs w:val="24"/>
                <w:lang w:val="en-US"/>
              </w:rPr>
              <w:t xml:space="preserve"> institution of unjust enrichment, historical and legal research, unjust enrichment obligation, </w:t>
            </w:r>
            <w:proofErr w:type="spellStart"/>
            <w:r w:rsidRPr="00084434">
              <w:rPr>
                <w:rFonts w:ascii="Times New Roman" w:hAnsi="Times New Roman" w:cs="Times New Roman"/>
                <w:sz w:val="24"/>
                <w:szCs w:val="24"/>
                <w:lang w:val="en-US"/>
              </w:rPr>
              <w:t>condiction</w:t>
            </w:r>
            <w:proofErr w:type="spellEnd"/>
            <w:r w:rsidRPr="00084434">
              <w:rPr>
                <w:rFonts w:ascii="Times New Roman" w:hAnsi="Times New Roman" w:cs="Times New Roman"/>
                <w:sz w:val="24"/>
                <w:szCs w:val="24"/>
                <w:lang w:val="en-US"/>
              </w:rPr>
              <w:t>, unjust enrichment, acquisition of property, saving property.</w:t>
            </w:r>
          </w:p>
          <w:p w:rsidR="004A60E6" w:rsidRPr="00084434" w:rsidRDefault="004A60E6" w:rsidP="004A60E6">
            <w:pPr>
              <w:rPr>
                <w:rFonts w:ascii="Times New Roman" w:hAnsi="Times New Roman" w:cs="Times New Roman"/>
                <w:sz w:val="24"/>
                <w:szCs w:val="24"/>
                <w:lang w:val="en-US"/>
              </w:rPr>
            </w:pPr>
          </w:p>
          <w:p w:rsidR="009E0861" w:rsidRPr="003A7018" w:rsidRDefault="009E0861" w:rsidP="005F6001">
            <w:pPr>
              <w:rPr>
                <w:rFonts w:ascii="Times New Roman" w:hAnsi="Times New Roman" w:cs="Times New Roman"/>
                <w:sz w:val="24"/>
                <w:szCs w:val="24"/>
                <w:lang w:val="en-US"/>
              </w:rPr>
            </w:pPr>
          </w:p>
        </w:tc>
      </w:tr>
      <w:tr w:rsidR="009E0861" w:rsidRPr="00BE10C4" w:rsidTr="003A7018">
        <w:tc>
          <w:tcPr>
            <w:tcW w:w="817" w:type="dxa"/>
          </w:tcPr>
          <w:p w:rsidR="009E0861" w:rsidRPr="009A0609"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w:t>
            </w:r>
            <w:proofErr w:type="spellStart"/>
            <w:r w:rsidRPr="00084434">
              <w:rPr>
                <w:rFonts w:ascii="Times New Roman" w:hAnsi="Times New Roman" w:cs="Times New Roman"/>
                <w:lang w:val="en-US"/>
              </w:rPr>
              <w:t>zenodo</w:t>
            </w:r>
            <w:proofErr w:type="spellEnd"/>
            <w:r w:rsidRPr="00084434">
              <w:rPr>
                <w:rFonts w:ascii="Times New Roman" w:hAnsi="Times New Roman" w:cs="Times New Roman"/>
              </w:rPr>
              <w:t>.6644392</w:t>
            </w:r>
          </w:p>
          <w:p w:rsidR="00084434" w:rsidRPr="00084434" w:rsidRDefault="00084434" w:rsidP="00084434">
            <w:pPr>
              <w:rPr>
                <w:rFonts w:ascii="Times New Roman" w:hAnsi="Times New Roman" w:cs="Times New Roman"/>
                <w:bCs/>
              </w:rPr>
            </w:pPr>
            <w:r w:rsidRPr="00084434">
              <w:rPr>
                <w:rFonts w:ascii="Times New Roman" w:hAnsi="Times New Roman" w:cs="Times New Roman"/>
                <w:bCs/>
              </w:rPr>
              <w:t>УДК 342.76</w:t>
            </w:r>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b/>
              </w:rPr>
            </w:pPr>
            <w:bookmarkStart w:id="109" w:name="_Toc106351374"/>
            <w:r w:rsidRPr="00084434">
              <w:rPr>
                <w:rFonts w:ascii="Times New Roman" w:hAnsi="Times New Roman" w:cs="Times New Roman"/>
                <w:b/>
              </w:rPr>
              <w:t>Редькина Е.А.</w:t>
            </w:r>
            <w:bookmarkEnd w:id="109"/>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i/>
              </w:rPr>
              <w:t>Редькина Екатерина Анатольевна</w:t>
            </w:r>
            <w:r w:rsidRPr="00084434">
              <w:rPr>
                <w:rFonts w:ascii="Times New Roman" w:hAnsi="Times New Roman" w:cs="Times New Roman"/>
              </w:rPr>
              <w:t xml:space="preserve">, кандидат юридических наук, Российский государственный гуманитарный университет, Россия, 125047, г. Москва, </w:t>
            </w:r>
            <w:proofErr w:type="spellStart"/>
            <w:r w:rsidRPr="00084434">
              <w:rPr>
                <w:rFonts w:ascii="Times New Roman" w:hAnsi="Times New Roman" w:cs="Times New Roman"/>
              </w:rPr>
              <w:t>Миусская</w:t>
            </w:r>
            <w:proofErr w:type="spellEnd"/>
            <w:r w:rsidRPr="00084434">
              <w:rPr>
                <w:rFonts w:ascii="Times New Roman" w:hAnsi="Times New Roman" w:cs="Times New Roman"/>
              </w:rPr>
              <w:t xml:space="preserve"> пл., 6. </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 xml:space="preserve">: </w:t>
            </w:r>
            <w:proofErr w:type="spellStart"/>
            <w:r w:rsidRPr="00084434">
              <w:rPr>
                <w:rFonts w:ascii="Times New Roman" w:hAnsi="Times New Roman" w:cs="Times New Roman"/>
                <w:lang w:val="en-US"/>
              </w:rPr>
              <w:t>redkina</w:t>
            </w:r>
            <w:proofErr w:type="spellEnd"/>
            <w:r w:rsidRPr="00084434">
              <w:rPr>
                <w:rFonts w:ascii="Times New Roman" w:hAnsi="Times New Roman" w:cs="Times New Roman"/>
              </w:rPr>
              <w:t>.</w:t>
            </w:r>
            <w:r w:rsidRPr="00084434">
              <w:rPr>
                <w:rFonts w:ascii="Times New Roman" w:hAnsi="Times New Roman" w:cs="Times New Roman"/>
                <w:lang w:val="en-US"/>
              </w:rPr>
              <w:t>e</w:t>
            </w:r>
            <w:r w:rsidRPr="00084434">
              <w:rPr>
                <w:rFonts w:ascii="Times New Roman" w:hAnsi="Times New Roman" w:cs="Times New Roman"/>
              </w:rPr>
              <w:t>@</w:t>
            </w:r>
            <w:proofErr w:type="spellStart"/>
            <w:r w:rsidRPr="00084434">
              <w:rPr>
                <w:rFonts w:ascii="Times New Roman" w:hAnsi="Times New Roman" w:cs="Times New Roman"/>
                <w:lang w:val="en-US"/>
              </w:rPr>
              <w:t>rggu</w:t>
            </w:r>
            <w:proofErr w:type="spellEnd"/>
            <w:r w:rsidRPr="00084434">
              <w:rPr>
                <w:rFonts w:ascii="Times New Roman" w:hAnsi="Times New Roman" w:cs="Times New Roman"/>
              </w:rPr>
              <w:t>.</w:t>
            </w:r>
            <w:proofErr w:type="spellStart"/>
            <w:r w:rsidRPr="00084434">
              <w:rPr>
                <w:rFonts w:ascii="Times New Roman" w:hAnsi="Times New Roman" w:cs="Times New Roman"/>
                <w:lang w:val="en-US"/>
              </w:rPr>
              <w:t>ru</w:t>
            </w:r>
            <w:proofErr w:type="spellEnd"/>
            <w:r w:rsidRPr="00084434">
              <w:rPr>
                <w:rFonts w:ascii="Times New Roman" w:hAnsi="Times New Roman" w:cs="Times New Roman"/>
              </w:rPr>
              <w:t>.</w:t>
            </w:r>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b/>
              </w:rPr>
            </w:pPr>
            <w:bookmarkStart w:id="110" w:name="_Toc106351375"/>
            <w:r w:rsidRPr="00084434">
              <w:rPr>
                <w:rFonts w:ascii="Times New Roman" w:hAnsi="Times New Roman" w:cs="Times New Roman"/>
                <w:b/>
              </w:rPr>
              <w:t xml:space="preserve">Полиция как субъект ограничения права человека на </w:t>
            </w:r>
            <w:r w:rsidRPr="00084434">
              <w:rPr>
                <w:rFonts w:ascii="Times New Roman" w:hAnsi="Times New Roman" w:cs="Times New Roman"/>
                <w:b/>
              </w:rPr>
              <w:lastRenderedPageBreak/>
              <w:t>неприкосновенность жилища</w:t>
            </w:r>
            <w:bookmarkEnd w:id="110"/>
          </w:p>
          <w:p w:rsidR="00084434" w:rsidRPr="00084434" w:rsidRDefault="00084434" w:rsidP="00084434">
            <w:pPr>
              <w:rPr>
                <w:rFonts w:ascii="Times New Roman" w:hAnsi="Times New Roman" w:cs="Times New Roman"/>
              </w:rPr>
            </w:pPr>
          </w:p>
          <w:p w:rsidR="00084434" w:rsidRPr="00084434" w:rsidRDefault="00084434" w:rsidP="00084434">
            <w:pPr>
              <w:rPr>
                <w:rFonts w:ascii="Times New Roman" w:hAnsi="Times New Roman" w:cs="Times New Roman"/>
              </w:rPr>
            </w:pPr>
            <w:r w:rsidRPr="00084434">
              <w:rPr>
                <w:rFonts w:ascii="Times New Roman" w:hAnsi="Times New Roman" w:cs="Times New Roman"/>
                <w:b/>
                <w:i/>
              </w:rPr>
              <w:t>Аннотация</w:t>
            </w:r>
            <w:r w:rsidRPr="00084434">
              <w:rPr>
                <w:rFonts w:ascii="Times New Roman" w:hAnsi="Times New Roman" w:cs="Times New Roman"/>
                <w:b/>
              </w:rPr>
              <w:t>.</w:t>
            </w:r>
            <w:r w:rsidRPr="00084434">
              <w:rPr>
                <w:rFonts w:ascii="Times New Roman" w:hAnsi="Times New Roman" w:cs="Times New Roman"/>
              </w:rPr>
              <w:t xml:space="preserve"> В статье отмечается, что права и свободы человека являются высшей ценностью и гарантируются государством. Соответственно, правовая модель их усечения закреплена в федеральном законодательстве с обязательным установлением как основания подобных ограничения и специализированного субъекта, их реализующего. Одним из частных случаев ограничения такого права как неприкосновенность жилища является реализация полицией ряда функций. При этом усечение указанного права должно быть социально обусловлено, в </w:t>
            </w:r>
            <w:proofErr w:type="gramStart"/>
            <w:r w:rsidRPr="00084434">
              <w:rPr>
                <w:rFonts w:ascii="Times New Roman" w:hAnsi="Times New Roman" w:cs="Times New Roman"/>
              </w:rPr>
              <w:t>связи</w:t>
            </w:r>
            <w:proofErr w:type="gramEnd"/>
            <w:r w:rsidRPr="00084434">
              <w:rPr>
                <w:rFonts w:ascii="Times New Roman" w:hAnsi="Times New Roman" w:cs="Times New Roman"/>
              </w:rPr>
              <w:t xml:space="preserve"> с чем законодательно установлены как случаи ограничения права на неприкосновенность жилища (например, спасение жизни, защита безопасности и т.п.), так и сам механизм его осуществления. При этом следует отметить, что действующее законодательство в данной сфере нуждается в дальнейшем детальном исследовании.</w:t>
            </w:r>
          </w:p>
          <w:p w:rsidR="00084434" w:rsidRPr="00084434" w:rsidRDefault="00084434" w:rsidP="00084434">
            <w:pPr>
              <w:rPr>
                <w:rFonts w:ascii="Times New Roman" w:hAnsi="Times New Roman" w:cs="Times New Roman"/>
              </w:rPr>
            </w:pPr>
            <w:proofErr w:type="gramStart"/>
            <w:r w:rsidRPr="00084434">
              <w:rPr>
                <w:rFonts w:ascii="Times New Roman" w:hAnsi="Times New Roman" w:cs="Times New Roman"/>
                <w:b/>
                <w:i/>
              </w:rPr>
              <w:t>Ключевые слова</w:t>
            </w:r>
            <w:r w:rsidRPr="00084434">
              <w:rPr>
                <w:rFonts w:ascii="Times New Roman" w:hAnsi="Times New Roman" w:cs="Times New Roman"/>
                <w:b/>
              </w:rPr>
              <w:t>:</w:t>
            </w:r>
            <w:r w:rsidRPr="00084434">
              <w:rPr>
                <w:rFonts w:ascii="Times New Roman" w:hAnsi="Times New Roman" w:cs="Times New Roman"/>
              </w:rPr>
              <w:t xml:space="preserve"> полиция, жилище, неприкосновенность, оперативно-розыскная деятельность, оперативно-розыскные мероприятия, ограничение прав, законодательство.</w:t>
            </w:r>
            <w:proofErr w:type="gramEnd"/>
          </w:p>
          <w:p w:rsidR="00084434" w:rsidRPr="00084434" w:rsidRDefault="00084434" w:rsidP="00084434">
            <w:pPr>
              <w:rPr>
                <w:rFonts w:ascii="Times New Roman" w:hAnsi="Times New Roman" w:cs="Times New Roman"/>
              </w:rPr>
            </w:pPr>
          </w:p>
          <w:p w:rsidR="004A60E6" w:rsidRDefault="004A60E6" w:rsidP="004A60E6">
            <w:pPr>
              <w:rPr>
                <w:rFonts w:ascii="Times New Roman" w:hAnsi="Times New Roman" w:cs="Times New Roman"/>
              </w:rPr>
            </w:pPr>
          </w:p>
          <w:p w:rsidR="009E0861" w:rsidRPr="003A7018" w:rsidRDefault="009E0861" w:rsidP="009E0861">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111" w:name="_Toc106351612"/>
            <w:proofErr w:type="spellStart"/>
            <w:r w:rsidRPr="00084434">
              <w:rPr>
                <w:rFonts w:ascii="Times New Roman" w:hAnsi="Times New Roman" w:cs="Times New Roman"/>
                <w:b/>
                <w:sz w:val="24"/>
                <w:szCs w:val="24"/>
                <w:lang w:val="en-US"/>
              </w:rPr>
              <w:t>Redkina</w:t>
            </w:r>
            <w:proofErr w:type="spellEnd"/>
            <w:r w:rsidRPr="00084434">
              <w:rPr>
                <w:rFonts w:ascii="Times New Roman" w:hAnsi="Times New Roman" w:cs="Times New Roman"/>
                <w:b/>
                <w:sz w:val="24"/>
                <w:szCs w:val="24"/>
                <w:lang w:val="en-US"/>
              </w:rPr>
              <w:t xml:space="preserve"> E.A.</w:t>
            </w:r>
            <w:bookmarkEnd w:id="111"/>
          </w:p>
          <w:p w:rsidR="00084434" w:rsidRPr="00084434" w:rsidRDefault="00084434" w:rsidP="00084434">
            <w:pPr>
              <w:rPr>
                <w:rFonts w:ascii="Times New Roman" w:hAnsi="Times New Roman" w:cs="Times New Roman"/>
                <w:b/>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sz w:val="24"/>
                <w:szCs w:val="24"/>
                <w:lang w:val="en-US"/>
              </w:rPr>
              <w:t>Redkina</w:t>
            </w:r>
            <w:proofErr w:type="spellEnd"/>
            <w:r w:rsidRPr="00084434">
              <w:rPr>
                <w:rFonts w:ascii="Times New Roman" w:hAnsi="Times New Roman" w:cs="Times New Roman"/>
                <w:i/>
                <w:sz w:val="24"/>
                <w:szCs w:val="24"/>
                <w:lang w:val="en-US"/>
              </w:rPr>
              <w:t xml:space="preserve"> Ekaterina </w:t>
            </w:r>
            <w:proofErr w:type="spellStart"/>
            <w:r w:rsidRPr="00084434">
              <w:rPr>
                <w:rFonts w:ascii="Times New Roman" w:hAnsi="Times New Roman" w:cs="Times New Roman"/>
                <w:i/>
                <w:sz w:val="24"/>
                <w:szCs w:val="24"/>
                <w:lang w:val="en-US"/>
              </w:rPr>
              <w:t>Anatolievna</w:t>
            </w:r>
            <w:proofErr w:type="spellEnd"/>
            <w:r w:rsidRPr="00084434">
              <w:rPr>
                <w:rFonts w:ascii="Times New Roman" w:hAnsi="Times New Roman" w:cs="Times New Roman"/>
                <w:sz w:val="24"/>
                <w:szCs w:val="24"/>
                <w:lang w:val="en-US"/>
              </w:rPr>
              <w:t xml:space="preserve">, Candidate of Law, Russian State University for the Humanities, 6 </w:t>
            </w:r>
            <w:proofErr w:type="spellStart"/>
            <w:r w:rsidRPr="00084434">
              <w:rPr>
                <w:rFonts w:ascii="Times New Roman" w:hAnsi="Times New Roman" w:cs="Times New Roman"/>
                <w:sz w:val="24"/>
                <w:szCs w:val="24"/>
                <w:lang w:val="en-US"/>
              </w:rPr>
              <w:t>Miusskaya</w:t>
            </w:r>
            <w:proofErr w:type="spellEnd"/>
            <w:r w:rsidRPr="00084434">
              <w:rPr>
                <w:rFonts w:ascii="Times New Roman" w:hAnsi="Times New Roman" w:cs="Times New Roman"/>
                <w:sz w:val="24"/>
                <w:szCs w:val="24"/>
                <w:lang w:val="en-US"/>
              </w:rPr>
              <w:t xml:space="preserve"> pl., Moscow, 125047, Russia. E-mail: redkina.e@rggu.ru.</w:t>
            </w:r>
          </w:p>
          <w:p w:rsidR="00084434" w:rsidRPr="00084434" w:rsidRDefault="00084434" w:rsidP="00084434">
            <w:pPr>
              <w:rPr>
                <w:rFonts w:ascii="Times New Roman" w:hAnsi="Times New Roman" w:cs="Times New Roman"/>
                <w:sz w:val="24"/>
                <w:szCs w:val="24"/>
                <w:lang w:val="en-US"/>
              </w:rPr>
            </w:pPr>
          </w:p>
          <w:p w:rsidR="00084434" w:rsidRPr="00084434" w:rsidRDefault="00084434" w:rsidP="00084434">
            <w:pPr>
              <w:rPr>
                <w:rFonts w:ascii="Times New Roman" w:hAnsi="Times New Roman" w:cs="Times New Roman"/>
                <w:b/>
                <w:sz w:val="24"/>
                <w:szCs w:val="24"/>
                <w:lang w:val="en-US"/>
              </w:rPr>
            </w:pPr>
            <w:bookmarkStart w:id="112" w:name="_Toc106351613"/>
            <w:r w:rsidRPr="00084434">
              <w:rPr>
                <w:rFonts w:ascii="Times New Roman" w:hAnsi="Times New Roman" w:cs="Times New Roman"/>
                <w:b/>
                <w:sz w:val="24"/>
                <w:szCs w:val="24"/>
                <w:lang w:val="en-US"/>
              </w:rPr>
              <w:t>The police as a subject of restriction of the human right to inviolability of the home</w:t>
            </w:r>
            <w:bookmarkEnd w:id="112"/>
          </w:p>
          <w:p w:rsidR="00084434" w:rsidRPr="00084434" w:rsidRDefault="00084434" w:rsidP="00084434">
            <w:pPr>
              <w:rPr>
                <w:rFonts w:ascii="Times New Roman" w:hAnsi="Times New Roman" w:cs="Times New Roman"/>
                <w:sz w:val="24"/>
                <w:szCs w:val="24"/>
                <w:lang w:val="en-US"/>
              </w:rPr>
            </w:pP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i/>
                <w:sz w:val="24"/>
                <w:szCs w:val="24"/>
                <w:lang w:val="en-US"/>
              </w:rPr>
              <w:lastRenderedPageBreak/>
              <w:t>Abstract.</w:t>
            </w:r>
            <w:r w:rsidRPr="00084434">
              <w:rPr>
                <w:rFonts w:ascii="Times New Roman" w:hAnsi="Times New Roman" w:cs="Times New Roman"/>
                <w:sz w:val="24"/>
                <w:szCs w:val="24"/>
                <w:lang w:val="en-US"/>
              </w:rPr>
              <w:t xml:space="preserve"> The article notes that human rights and freedoms are the highest value and are guaranteed by the state. Accordingly, the legal model of their truncation is fixed in federal legislation with the mandatory establishment as the basis of such restrictions and a specialized entity implementing them. One of the particular cases of restriction of such a right as inviolability of the home is the implementation by the police of certain functions. At the same time, the truncation of this right should be socially conditioned, in connection with which both cases of restriction of the right to inviolability of the home (for example, saving life, protecting safety, etc.) and the mechanism of its implementation are legally established. At the same time, it should be noted that the current legislation in this area needs further detailed research.</w:t>
            </w:r>
          </w:p>
          <w:p w:rsidR="00084434" w:rsidRPr="00084434" w:rsidRDefault="00084434" w:rsidP="00084434">
            <w:pPr>
              <w:rPr>
                <w:rFonts w:ascii="Times New Roman" w:hAnsi="Times New Roman" w:cs="Times New Roman"/>
                <w:sz w:val="24"/>
                <w:szCs w:val="24"/>
                <w:lang w:val="en-US"/>
              </w:rPr>
            </w:pPr>
            <w:r w:rsidRPr="00084434">
              <w:rPr>
                <w:rFonts w:ascii="Times New Roman" w:hAnsi="Times New Roman" w:cs="Times New Roman"/>
                <w:b/>
                <w:i/>
                <w:sz w:val="24"/>
                <w:szCs w:val="24"/>
                <w:lang w:val="en-US"/>
              </w:rPr>
              <w:t>Key words</w:t>
            </w:r>
            <w:r w:rsidRPr="00084434">
              <w:rPr>
                <w:rFonts w:ascii="Times New Roman" w:hAnsi="Times New Roman" w:cs="Times New Roman"/>
                <w:b/>
                <w:sz w:val="24"/>
                <w:szCs w:val="24"/>
                <w:lang w:val="en-US"/>
              </w:rPr>
              <w:t xml:space="preserve">: </w:t>
            </w:r>
            <w:r w:rsidRPr="00084434">
              <w:rPr>
                <w:rFonts w:ascii="Times New Roman" w:hAnsi="Times New Roman" w:cs="Times New Roman"/>
                <w:sz w:val="24"/>
                <w:szCs w:val="24"/>
                <w:lang w:val="en-US"/>
              </w:rPr>
              <w:t>police; housing; inviolability; operational investigative activities; operational investigative measures; restriction of rights; legislation</w:t>
            </w:r>
          </w:p>
          <w:p w:rsidR="004A60E6" w:rsidRPr="00084434" w:rsidRDefault="004A60E6" w:rsidP="004A60E6">
            <w:pPr>
              <w:rPr>
                <w:rFonts w:ascii="Times New Roman" w:hAnsi="Times New Roman" w:cs="Times New Roman"/>
                <w:sz w:val="24"/>
                <w:szCs w:val="24"/>
                <w:lang w:val="en-US"/>
              </w:rPr>
            </w:pPr>
          </w:p>
          <w:p w:rsidR="009E0861" w:rsidRPr="009E0861" w:rsidRDefault="009E0861" w:rsidP="009E0861">
            <w:pPr>
              <w:rPr>
                <w:rFonts w:ascii="Times New Roman" w:hAnsi="Times New Roman" w:cs="Times New Roman"/>
                <w:sz w:val="24"/>
                <w:szCs w:val="24"/>
                <w:lang w:val="en-US"/>
              </w:rPr>
            </w:pPr>
          </w:p>
        </w:tc>
      </w:tr>
      <w:tr w:rsidR="009E0861" w:rsidRPr="00BE10C4" w:rsidTr="003A7018">
        <w:tc>
          <w:tcPr>
            <w:tcW w:w="817" w:type="dxa"/>
          </w:tcPr>
          <w:p w:rsidR="009E0861" w:rsidRPr="009A0609"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w:t>
            </w:r>
            <w:proofErr w:type="spellStart"/>
            <w:r w:rsidRPr="00084434">
              <w:rPr>
                <w:rFonts w:ascii="Times New Roman" w:hAnsi="Times New Roman" w:cs="Times New Roman"/>
                <w:lang w:val="en-US"/>
              </w:rPr>
              <w:t>zenodo</w:t>
            </w:r>
            <w:proofErr w:type="spellEnd"/>
            <w:r w:rsidRPr="00084434">
              <w:rPr>
                <w:rFonts w:ascii="Times New Roman" w:hAnsi="Times New Roman" w:cs="Times New Roman"/>
              </w:rPr>
              <w:t>.6644398</w:t>
            </w:r>
          </w:p>
          <w:p w:rsidR="00084434" w:rsidRPr="00084434" w:rsidRDefault="00084434" w:rsidP="00084434">
            <w:pPr>
              <w:rPr>
                <w:rFonts w:ascii="Times New Roman" w:hAnsi="Times New Roman" w:cs="Times New Roman"/>
              </w:rPr>
            </w:pPr>
            <w:r w:rsidRPr="00084434">
              <w:rPr>
                <w:rFonts w:ascii="Times New Roman" w:hAnsi="Times New Roman" w:cs="Times New Roman"/>
              </w:rPr>
              <w:t>УДК 340</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b/>
              </w:rPr>
            </w:pPr>
            <w:bookmarkStart w:id="113" w:name="_Toc106351376"/>
            <w:r w:rsidRPr="00084434">
              <w:rPr>
                <w:rFonts w:ascii="Times New Roman" w:hAnsi="Times New Roman" w:cs="Times New Roman"/>
                <w:b/>
              </w:rPr>
              <w:t>Упоров И.В.</w:t>
            </w:r>
            <w:bookmarkEnd w:id="113"/>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i/>
                <w:iCs/>
              </w:rPr>
              <w:t>Упоров Иван Владимирович</w:t>
            </w:r>
            <w:r w:rsidRPr="00084434">
              <w:rPr>
                <w:rFonts w:ascii="Times New Roman" w:hAnsi="Times New Roman" w:cs="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 uporov@list.ru.</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b/>
              </w:rPr>
            </w:pPr>
            <w:bookmarkStart w:id="114" w:name="_Toc106351377"/>
            <w:r w:rsidRPr="00084434">
              <w:rPr>
                <w:rFonts w:ascii="Times New Roman" w:hAnsi="Times New Roman" w:cs="Times New Roman"/>
                <w:b/>
              </w:rPr>
              <w:t>Акты о церковных отношениях и другие законы Российской империи в мае-месяце 1722 года</w:t>
            </w:r>
            <w:bookmarkEnd w:id="114"/>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rPr>
            </w:pPr>
            <w:r w:rsidRPr="00084434">
              <w:rPr>
                <w:rFonts w:ascii="Times New Roman" w:hAnsi="Times New Roman" w:cs="Times New Roman"/>
                <w:b/>
                <w:i/>
              </w:rPr>
              <w:t>Аннотация</w:t>
            </w:r>
            <w:r w:rsidRPr="00084434">
              <w:rPr>
                <w:rFonts w:ascii="Times New Roman" w:hAnsi="Times New Roman" w:cs="Times New Roman"/>
                <w:b/>
              </w:rPr>
              <w:t xml:space="preserve">. </w:t>
            </w:r>
            <w:r w:rsidRPr="00084434">
              <w:rPr>
                <w:rFonts w:ascii="Times New Roman" w:hAnsi="Times New Roman" w:cs="Times New Roman"/>
              </w:rPr>
              <w:t xml:space="preserve">Представлен краткий обзор законодательных актов, принятых в России в одном месяце - мае 1722 г., то есть 300 лет назад; количество указов и других документов составило 30 (для </w:t>
            </w:r>
            <w:r w:rsidRPr="00084434">
              <w:rPr>
                <w:rFonts w:ascii="Times New Roman" w:hAnsi="Times New Roman" w:cs="Times New Roman"/>
              </w:rPr>
              <w:lastRenderedPageBreak/>
              <w:t>сравнения – в марте1722 г. их было 10, в апреле 1722 г. – 69). Такой подход к выбору объекта исследования, основанный на круглой юбилейной дате, конечно, в определенной степени небезупречен, но, тем не менее, он позволяет лучше понять основные тенденции исторического развития российского права. Автор опускает описание общественно-политической и социально-экономической обстановки в стране в то время, поскольку это было сделано в авторских публикациях, размещенных в Научной электронной библиотеке в конце прошлого года. Источники исследуемых актов – первое Полное собрание законов Российской империи (1649-1825 гг.).</w:t>
            </w:r>
          </w:p>
          <w:p w:rsidR="00084434" w:rsidRPr="00084434" w:rsidRDefault="00084434" w:rsidP="00084434">
            <w:pPr>
              <w:rPr>
                <w:rFonts w:ascii="Times New Roman" w:hAnsi="Times New Roman" w:cs="Times New Roman"/>
                <w:bCs/>
              </w:rPr>
            </w:pPr>
            <w:r w:rsidRPr="00084434">
              <w:rPr>
                <w:rFonts w:ascii="Times New Roman" w:hAnsi="Times New Roman" w:cs="Times New Roman"/>
                <w:b/>
                <w:i/>
              </w:rPr>
              <w:t>Ключевые слова</w:t>
            </w:r>
            <w:r w:rsidRPr="00084434">
              <w:rPr>
                <w:rFonts w:ascii="Times New Roman" w:hAnsi="Times New Roman" w:cs="Times New Roman"/>
                <w:b/>
              </w:rPr>
              <w:t xml:space="preserve">: </w:t>
            </w:r>
            <w:r w:rsidRPr="00084434">
              <w:rPr>
                <w:rFonts w:ascii="Times New Roman" w:hAnsi="Times New Roman" w:cs="Times New Roman"/>
                <w:bCs/>
              </w:rPr>
              <w:t>указ, император, коллегии, Сенат, пошлина, монастыри, монахи.</w:t>
            </w:r>
          </w:p>
          <w:p w:rsidR="004A60E6" w:rsidRDefault="004A60E6" w:rsidP="004A60E6">
            <w:pPr>
              <w:rPr>
                <w:rFonts w:ascii="Times New Roman" w:hAnsi="Times New Roman" w:cs="Times New Roman"/>
              </w:rPr>
            </w:pPr>
          </w:p>
          <w:p w:rsidR="009E0861" w:rsidRPr="003A7018" w:rsidRDefault="009E0861" w:rsidP="00B15C88">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115" w:name="_Toc106351614"/>
            <w:proofErr w:type="spellStart"/>
            <w:r w:rsidRPr="00084434">
              <w:rPr>
                <w:rFonts w:ascii="Times New Roman" w:hAnsi="Times New Roman" w:cs="Times New Roman"/>
                <w:b/>
                <w:sz w:val="24"/>
                <w:szCs w:val="24"/>
                <w:lang w:val="en-US"/>
              </w:rPr>
              <w:t>Uporov</w:t>
            </w:r>
            <w:proofErr w:type="spellEnd"/>
            <w:r w:rsidRPr="00084434">
              <w:rPr>
                <w:rFonts w:ascii="Times New Roman" w:hAnsi="Times New Roman" w:cs="Times New Roman"/>
                <w:b/>
                <w:sz w:val="24"/>
                <w:szCs w:val="24"/>
                <w:lang w:val="en-US"/>
              </w:rPr>
              <w:t xml:space="preserve"> I.V.</w:t>
            </w:r>
            <w:bookmarkEnd w:id="115"/>
          </w:p>
          <w:p w:rsidR="00084434" w:rsidRPr="00084434" w:rsidRDefault="00084434" w:rsidP="00084434">
            <w:pPr>
              <w:rPr>
                <w:rFonts w:ascii="Times New Roman" w:hAnsi="Times New Roman" w:cs="Times New Roman"/>
                <w:i/>
                <w:iCs/>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iCs/>
                <w:sz w:val="24"/>
                <w:szCs w:val="24"/>
                <w:lang w:val="en-US"/>
              </w:rPr>
              <w:t>Uporov</w:t>
            </w:r>
            <w:proofErr w:type="spellEnd"/>
            <w:r w:rsidRPr="00084434">
              <w:rPr>
                <w:rFonts w:ascii="Times New Roman" w:hAnsi="Times New Roman" w:cs="Times New Roman"/>
                <w:i/>
                <w:iCs/>
                <w:sz w:val="24"/>
                <w:szCs w:val="24"/>
                <w:lang w:val="en-US"/>
              </w:rPr>
              <w:t xml:space="preserve"> Ivan Vladimirovich</w:t>
            </w:r>
            <w:r w:rsidRPr="00084434">
              <w:rPr>
                <w:rFonts w:ascii="Times New Roman" w:hAnsi="Times New Roman" w:cs="Times New Roman"/>
                <w:sz w:val="24"/>
                <w:szCs w:val="24"/>
                <w:lang w:val="en-US"/>
              </w:rPr>
              <w:t xml:space="preserve">, Doctor of Historical Sciences, Candidate of Law, Professor, Krasnodar University of the Ministry of Internal Affairs of Russia, 350005, Krasnodar, </w:t>
            </w:r>
            <w:proofErr w:type="spellStart"/>
            <w:r w:rsidRPr="00084434">
              <w:rPr>
                <w:rFonts w:ascii="Times New Roman" w:hAnsi="Times New Roman" w:cs="Times New Roman"/>
                <w:sz w:val="24"/>
                <w:szCs w:val="24"/>
                <w:lang w:val="en-US"/>
              </w:rPr>
              <w:t>ul</w:t>
            </w:r>
            <w:proofErr w:type="spellEnd"/>
            <w:r w:rsidRPr="00084434">
              <w:rPr>
                <w:rFonts w:ascii="Times New Roman" w:hAnsi="Times New Roman" w:cs="Times New Roman"/>
                <w:sz w:val="24"/>
                <w:szCs w:val="24"/>
                <w:lang w:val="en-US"/>
              </w:rPr>
              <w:t xml:space="preserve">. </w:t>
            </w:r>
            <w:proofErr w:type="spellStart"/>
            <w:r w:rsidRPr="00084434">
              <w:rPr>
                <w:rFonts w:ascii="Times New Roman" w:hAnsi="Times New Roman" w:cs="Times New Roman"/>
                <w:sz w:val="24"/>
                <w:szCs w:val="24"/>
                <w:lang w:val="en-US"/>
              </w:rPr>
              <w:t>Yaroslavskaya</w:t>
            </w:r>
            <w:proofErr w:type="spellEnd"/>
            <w:r w:rsidRPr="00084434">
              <w:rPr>
                <w:rFonts w:ascii="Times New Roman" w:hAnsi="Times New Roman" w:cs="Times New Roman"/>
                <w:sz w:val="24"/>
                <w:szCs w:val="24"/>
                <w:lang w:val="en-US"/>
              </w:rPr>
              <w:t>, 128. E-mail: uporov@list.ru.</w:t>
            </w:r>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b/>
                <w:sz w:val="24"/>
                <w:szCs w:val="24"/>
                <w:lang w:val="en-US"/>
              </w:rPr>
            </w:pPr>
            <w:bookmarkStart w:id="116" w:name="_Toc106351615"/>
            <w:r w:rsidRPr="00084434">
              <w:rPr>
                <w:rFonts w:ascii="Times New Roman" w:hAnsi="Times New Roman" w:cs="Times New Roman"/>
                <w:b/>
                <w:sz w:val="24"/>
                <w:szCs w:val="24"/>
                <w:lang w:val="en-US"/>
              </w:rPr>
              <w:t>Acts on Church relations and other laws of the Russian Empire in May-month of 1722</w:t>
            </w:r>
            <w:bookmarkEnd w:id="116"/>
          </w:p>
          <w:p w:rsidR="00084434" w:rsidRPr="00084434" w:rsidRDefault="00084434" w:rsidP="00084434">
            <w:pPr>
              <w:rPr>
                <w:rFonts w:ascii="Times New Roman" w:hAnsi="Times New Roman" w:cs="Times New Roman"/>
                <w:bCs/>
                <w:sz w:val="24"/>
                <w:szCs w:val="24"/>
                <w:lang w:val="en-US"/>
              </w:rPr>
            </w:pPr>
          </w:p>
          <w:p w:rsidR="00084434" w:rsidRPr="00084434" w:rsidRDefault="00084434" w:rsidP="00084434">
            <w:pPr>
              <w:rPr>
                <w:rFonts w:ascii="Times New Roman" w:hAnsi="Times New Roman" w:cs="Times New Roman"/>
                <w:bCs/>
                <w:sz w:val="24"/>
                <w:szCs w:val="24"/>
                <w:lang w:val="en-US"/>
              </w:rPr>
            </w:pPr>
            <w:r w:rsidRPr="00084434">
              <w:rPr>
                <w:rFonts w:ascii="Times New Roman" w:hAnsi="Times New Roman" w:cs="Times New Roman"/>
                <w:b/>
                <w:bCs/>
                <w:i/>
                <w:sz w:val="24"/>
                <w:szCs w:val="24"/>
                <w:lang w:val="en-US"/>
              </w:rPr>
              <w:t xml:space="preserve">Abstract. </w:t>
            </w:r>
            <w:r w:rsidRPr="00084434">
              <w:rPr>
                <w:rFonts w:ascii="Times New Roman" w:hAnsi="Times New Roman" w:cs="Times New Roman"/>
                <w:bCs/>
                <w:sz w:val="24"/>
                <w:szCs w:val="24"/>
                <w:lang w:val="en-US"/>
              </w:rPr>
              <w:t xml:space="preserve">A brief overview of the legislative acts adopted in Russia in one month - May 1722, that is, 300 years ago; the number of decrees and other documents was 30 (for comparison, in March 1722 there were 10 of them, in April 1722 - 69). Such an approach to the choice of the object of research, based on a round anniversary date, of course, is reproached to a </w:t>
            </w:r>
            <w:r w:rsidRPr="00084434">
              <w:rPr>
                <w:rFonts w:ascii="Times New Roman" w:hAnsi="Times New Roman" w:cs="Times New Roman"/>
                <w:bCs/>
                <w:sz w:val="24"/>
                <w:szCs w:val="24"/>
                <w:lang w:val="en-US"/>
              </w:rPr>
              <w:lastRenderedPageBreak/>
              <w:t>certain extent, but, nevertheless, it allows a better understanding of the main trends in the historical development of Russian law. The author omits the description of the socio-political and socio-economic situation in the country at that time, since this was done in the author's publications posted in the Scientific Electronic Library at the end of last year. The source of the acts under study is the first Complete Collection of Laws of the Russian Empire (1649-1825).</w:t>
            </w:r>
          </w:p>
          <w:p w:rsidR="00084434" w:rsidRPr="00084434" w:rsidRDefault="00084434" w:rsidP="00084434">
            <w:pPr>
              <w:rPr>
                <w:rFonts w:ascii="Times New Roman" w:hAnsi="Times New Roman" w:cs="Times New Roman"/>
                <w:bCs/>
                <w:sz w:val="24"/>
                <w:szCs w:val="24"/>
                <w:lang w:val="en-US"/>
              </w:rPr>
            </w:pPr>
            <w:r w:rsidRPr="00084434">
              <w:rPr>
                <w:rFonts w:ascii="Times New Roman" w:hAnsi="Times New Roman" w:cs="Times New Roman"/>
                <w:b/>
                <w:bCs/>
                <w:i/>
                <w:sz w:val="24"/>
                <w:szCs w:val="24"/>
                <w:lang w:val="en-US"/>
              </w:rPr>
              <w:t>Key words</w:t>
            </w:r>
            <w:r w:rsidRPr="00084434">
              <w:rPr>
                <w:rFonts w:ascii="Times New Roman" w:hAnsi="Times New Roman" w:cs="Times New Roman"/>
                <w:b/>
                <w:bCs/>
                <w:sz w:val="24"/>
                <w:szCs w:val="24"/>
                <w:lang w:val="en-US"/>
              </w:rPr>
              <w:t>:</w:t>
            </w:r>
            <w:r w:rsidRPr="00084434">
              <w:rPr>
                <w:rFonts w:ascii="Times New Roman" w:hAnsi="Times New Roman" w:cs="Times New Roman"/>
                <w:bCs/>
                <w:sz w:val="24"/>
                <w:szCs w:val="24"/>
                <w:lang w:val="en-US"/>
              </w:rPr>
              <w:t xml:space="preserve"> decree, emperor, colleges, Senate, duty, monasteries, monks.</w:t>
            </w:r>
          </w:p>
          <w:p w:rsidR="004A60E6" w:rsidRPr="00084434"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9E0861" w:rsidRPr="00BE10C4" w:rsidTr="003A7018">
        <w:tc>
          <w:tcPr>
            <w:tcW w:w="817" w:type="dxa"/>
          </w:tcPr>
          <w:p w:rsidR="009E0861" w:rsidRPr="009A0609"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84434" w:rsidRPr="00084434" w:rsidRDefault="00084434" w:rsidP="00084434">
            <w:pPr>
              <w:rPr>
                <w:rFonts w:ascii="Times New Roman" w:hAnsi="Times New Roman" w:cs="Times New Roman"/>
              </w:rPr>
            </w:pPr>
            <w:r w:rsidRPr="00084434">
              <w:rPr>
                <w:rFonts w:ascii="Times New Roman" w:hAnsi="Times New Roman" w:cs="Times New Roman"/>
                <w:lang w:val="en-US"/>
              </w:rPr>
              <w:t>https</w:t>
            </w:r>
            <w:r w:rsidRPr="00084434">
              <w:rPr>
                <w:rFonts w:ascii="Times New Roman" w:hAnsi="Times New Roman" w:cs="Times New Roman"/>
              </w:rPr>
              <w:t>://</w:t>
            </w:r>
            <w:proofErr w:type="spellStart"/>
            <w:r w:rsidRPr="00084434">
              <w:rPr>
                <w:rFonts w:ascii="Times New Roman" w:hAnsi="Times New Roman" w:cs="Times New Roman"/>
                <w:lang w:val="en-US"/>
              </w:rPr>
              <w:t>doi</w:t>
            </w:r>
            <w:proofErr w:type="spellEnd"/>
            <w:r w:rsidRPr="00084434">
              <w:rPr>
                <w:rFonts w:ascii="Times New Roman" w:hAnsi="Times New Roman" w:cs="Times New Roman"/>
              </w:rPr>
              <w:t>.</w:t>
            </w:r>
            <w:r w:rsidRPr="00084434">
              <w:rPr>
                <w:rFonts w:ascii="Times New Roman" w:hAnsi="Times New Roman" w:cs="Times New Roman"/>
                <w:lang w:val="en-US"/>
              </w:rPr>
              <w:t>org</w:t>
            </w:r>
            <w:r w:rsidRPr="00084434">
              <w:rPr>
                <w:rFonts w:ascii="Times New Roman" w:hAnsi="Times New Roman" w:cs="Times New Roman"/>
              </w:rPr>
              <w:t>/10.5281/</w:t>
            </w:r>
            <w:proofErr w:type="spellStart"/>
            <w:r w:rsidRPr="00084434">
              <w:rPr>
                <w:rFonts w:ascii="Times New Roman" w:hAnsi="Times New Roman" w:cs="Times New Roman"/>
                <w:lang w:val="en-US"/>
              </w:rPr>
              <w:t>zenodo</w:t>
            </w:r>
            <w:proofErr w:type="spellEnd"/>
            <w:r w:rsidRPr="00084434">
              <w:rPr>
                <w:rFonts w:ascii="Times New Roman" w:hAnsi="Times New Roman" w:cs="Times New Roman"/>
              </w:rPr>
              <w:t>.6644404</w:t>
            </w:r>
          </w:p>
          <w:p w:rsidR="00084434" w:rsidRPr="00084434" w:rsidRDefault="00084434" w:rsidP="00084434">
            <w:pPr>
              <w:rPr>
                <w:rFonts w:ascii="Times New Roman" w:hAnsi="Times New Roman" w:cs="Times New Roman"/>
              </w:rPr>
            </w:pPr>
            <w:r w:rsidRPr="00084434">
              <w:rPr>
                <w:rFonts w:ascii="Times New Roman" w:hAnsi="Times New Roman" w:cs="Times New Roman"/>
              </w:rPr>
              <w:t>УДК 342</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b/>
              </w:rPr>
            </w:pPr>
            <w:bookmarkStart w:id="117" w:name="_Toc106351378"/>
            <w:r w:rsidRPr="00084434">
              <w:rPr>
                <w:rFonts w:ascii="Times New Roman" w:hAnsi="Times New Roman" w:cs="Times New Roman"/>
                <w:b/>
              </w:rPr>
              <w:t>Упоров И.В.</w:t>
            </w:r>
            <w:bookmarkEnd w:id="117"/>
          </w:p>
          <w:p w:rsidR="00084434" w:rsidRPr="00084434" w:rsidRDefault="00084434" w:rsidP="00084434">
            <w:pPr>
              <w:rPr>
                <w:rFonts w:ascii="Times New Roman" w:hAnsi="Times New Roman" w:cs="Times New Roman"/>
                <w:b/>
                <w:bCs/>
              </w:rPr>
            </w:pPr>
          </w:p>
          <w:p w:rsidR="00084434" w:rsidRPr="00084434" w:rsidRDefault="00084434" w:rsidP="00084434">
            <w:pPr>
              <w:rPr>
                <w:rFonts w:ascii="Times New Roman" w:hAnsi="Times New Roman" w:cs="Times New Roman"/>
              </w:rPr>
            </w:pPr>
            <w:r w:rsidRPr="00084434">
              <w:rPr>
                <w:rFonts w:ascii="Times New Roman" w:hAnsi="Times New Roman" w:cs="Times New Roman"/>
                <w:i/>
                <w:iCs/>
              </w:rPr>
              <w:t>Упоров Иван Владимирович</w:t>
            </w:r>
            <w:r w:rsidRPr="00084434">
              <w:rPr>
                <w:rFonts w:ascii="Times New Roman" w:hAnsi="Times New Roman" w:cs="Times New Roman"/>
              </w:rPr>
              <w:t>, доктор исторических наук, кандидат юридических наук, профессор, Краснодарский университет МВД России, 350005, г. Краснодар, ул. Ярославская, 128.</w:t>
            </w:r>
            <w:r w:rsidRPr="00084434">
              <w:rPr>
                <w:rFonts w:ascii="Times New Roman" w:hAnsi="Times New Roman" w:cs="Times New Roman"/>
                <w:lang w:val="en-US"/>
              </w:rPr>
              <w:t>E</w:t>
            </w:r>
            <w:r w:rsidRPr="00084434">
              <w:rPr>
                <w:rFonts w:ascii="Times New Roman" w:hAnsi="Times New Roman" w:cs="Times New Roman"/>
              </w:rPr>
              <w:t>-</w:t>
            </w:r>
            <w:r w:rsidRPr="00084434">
              <w:rPr>
                <w:rFonts w:ascii="Times New Roman" w:hAnsi="Times New Roman" w:cs="Times New Roman"/>
                <w:lang w:val="en-US"/>
              </w:rPr>
              <w:t>mail</w:t>
            </w:r>
            <w:r w:rsidRPr="00084434">
              <w:rPr>
                <w:rFonts w:ascii="Times New Roman" w:hAnsi="Times New Roman" w:cs="Times New Roman"/>
              </w:rPr>
              <w:t>: uporov@list.ru.</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b/>
              </w:rPr>
            </w:pPr>
            <w:bookmarkStart w:id="118" w:name="_Toc106351379"/>
            <w:r w:rsidRPr="00084434">
              <w:rPr>
                <w:rFonts w:ascii="Times New Roman" w:hAnsi="Times New Roman" w:cs="Times New Roman"/>
                <w:b/>
              </w:rPr>
              <w:t>Виды муниципальных образований в постсоветской России: историко-правовой контекст</w:t>
            </w:r>
            <w:bookmarkEnd w:id="118"/>
            <w:r w:rsidRPr="00084434">
              <w:rPr>
                <w:rFonts w:ascii="Times New Roman" w:hAnsi="Times New Roman" w:cs="Times New Roman"/>
                <w:b/>
              </w:rPr>
              <w:t xml:space="preserve"> </w:t>
            </w:r>
          </w:p>
          <w:p w:rsidR="00084434" w:rsidRPr="00084434" w:rsidRDefault="00084434" w:rsidP="00084434">
            <w:pPr>
              <w:rPr>
                <w:rFonts w:ascii="Times New Roman" w:hAnsi="Times New Roman" w:cs="Times New Roman"/>
                <w:b/>
              </w:rPr>
            </w:pPr>
          </w:p>
          <w:p w:rsidR="00084434" w:rsidRPr="00084434" w:rsidRDefault="00084434" w:rsidP="00084434">
            <w:pPr>
              <w:rPr>
                <w:rFonts w:ascii="Times New Roman" w:hAnsi="Times New Roman" w:cs="Times New Roman"/>
              </w:rPr>
            </w:pPr>
            <w:r w:rsidRPr="00084434">
              <w:rPr>
                <w:rFonts w:ascii="Times New Roman" w:hAnsi="Times New Roman" w:cs="Times New Roman"/>
                <w:b/>
                <w:i/>
              </w:rPr>
              <w:t xml:space="preserve">Аннотация. </w:t>
            </w:r>
            <w:r w:rsidRPr="00084434">
              <w:rPr>
                <w:rFonts w:ascii="Times New Roman" w:hAnsi="Times New Roman" w:cs="Times New Roman"/>
              </w:rPr>
              <w:t xml:space="preserve">В статье рассматриваются особенности развития в России муниципальных образований, осуществляющих местное самоуправление. Муниципальное образование как разновидность публично-правовых территорий появилось после распада СССР, в </w:t>
            </w:r>
            <w:proofErr w:type="gramStart"/>
            <w:r w:rsidRPr="00084434">
              <w:rPr>
                <w:rFonts w:ascii="Times New Roman" w:hAnsi="Times New Roman" w:cs="Times New Roman"/>
              </w:rPr>
              <w:t>связи</w:t>
            </w:r>
            <w:proofErr w:type="gramEnd"/>
            <w:r w:rsidRPr="00084434">
              <w:rPr>
                <w:rFonts w:ascii="Times New Roman" w:hAnsi="Times New Roman" w:cs="Times New Roman"/>
              </w:rPr>
              <w:t xml:space="preserve"> чем прослеживается территориальная организация местного самоуправления (местных Советов) в предшествовавшие исторические периоды с целью показать определенную преемственность. Отмечается, что в последнее время наметилась реформа территориальных основ местного самоуправления в соответствующем проекте федерального закона, внесенном в Государственную думу, где предусматривается сокращение видов </w:t>
            </w:r>
            <w:r w:rsidRPr="00084434">
              <w:rPr>
                <w:rFonts w:ascii="Times New Roman" w:hAnsi="Times New Roman" w:cs="Times New Roman"/>
              </w:rPr>
              <w:lastRenderedPageBreak/>
              <w:t>муниципальных образований и исключение поселений. Обосновывается авторская позиция по этому вопросу.</w:t>
            </w:r>
          </w:p>
          <w:p w:rsidR="00084434" w:rsidRPr="00084434" w:rsidRDefault="00084434" w:rsidP="00084434">
            <w:pPr>
              <w:rPr>
                <w:rFonts w:ascii="Times New Roman" w:hAnsi="Times New Roman" w:cs="Times New Roman"/>
                <w:bCs/>
              </w:rPr>
            </w:pPr>
            <w:proofErr w:type="gramStart"/>
            <w:r w:rsidRPr="00084434">
              <w:rPr>
                <w:rFonts w:ascii="Times New Roman" w:hAnsi="Times New Roman" w:cs="Times New Roman"/>
                <w:b/>
                <w:i/>
              </w:rPr>
              <w:t>Ключевые слова</w:t>
            </w:r>
            <w:r w:rsidRPr="00084434">
              <w:rPr>
                <w:rFonts w:ascii="Times New Roman" w:hAnsi="Times New Roman" w:cs="Times New Roman"/>
                <w:b/>
              </w:rPr>
              <w:t xml:space="preserve">: </w:t>
            </w:r>
            <w:r w:rsidRPr="00084434">
              <w:rPr>
                <w:rFonts w:ascii="Times New Roman" w:hAnsi="Times New Roman" w:cs="Times New Roman"/>
                <w:bCs/>
              </w:rPr>
              <w:t>муниципальное образование, территория, закон, местное самоуправление, субъекты Федерации, государство.</w:t>
            </w:r>
            <w:proofErr w:type="gramEnd"/>
          </w:p>
          <w:p w:rsidR="004A60E6" w:rsidRDefault="004A60E6" w:rsidP="004A60E6">
            <w:pPr>
              <w:rPr>
                <w:rFonts w:ascii="Times New Roman" w:hAnsi="Times New Roman" w:cs="Times New Roman"/>
              </w:rPr>
            </w:pPr>
          </w:p>
          <w:p w:rsidR="009E0861" w:rsidRPr="003A7018" w:rsidRDefault="009E0861" w:rsidP="009E0861">
            <w:pPr>
              <w:rPr>
                <w:rFonts w:ascii="Times New Roman" w:hAnsi="Times New Roman" w:cs="Times New Roman"/>
                <w:sz w:val="24"/>
                <w:szCs w:val="24"/>
              </w:rPr>
            </w:pPr>
          </w:p>
        </w:tc>
        <w:tc>
          <w:tcPr>
            <w:tcW w:w="7513" w:type="dxa"/>
          </w:tcPr>
          <w:p w:rsidR="004A60E6" w:rsidRPr="0008443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84434">
              <w:rPr>
                <w:rFonts w:ascii="Times New Roman" w:hAnsi="Times New Roman" w:cs="Times New Roman"/>
                <w:sz w:val="24"/>
                <w:szCs w:val="24"/>
                <w:lang w:val="en-US"/>
              </w:rPr>
              <w:t>5</w:t>
            </w:r>
          </w:p>
          <w:p w:rsidR="00084434" w:rsidRPr="00084434" w:rsidRDefault="00084434" w:rsidP="00084434">
            <w:pPr>
              <w:rPr>
                <w:rFonts w:ascii="Times New Roman" w:hAnsi="Times New Roman" w:cs="Times New Roman"/>
                <w:b/>
                <w:sz w:val="24"/>
                <w:szCs w:val="24"/>
                <w:lang w:val="en-US"/>
              </w:rPr>
            </w:pPr>
            <w:bookmarkStart w:id="119" w:name="_Toc106351616"/>
            <w:proofErr w:type="spellStart"/>
            <w:r w:rsidRPr="00084434">
              <w:rPr>
                <w:rFonts w:ascii="Times New Roman" w:hAnsi="Times New Roman" w:cs="Times New Roman"/>
                <w:b/>
                <w:sz w:val="24"/>
                <w:szCs w:val="24"/>
                <w:lang w:val="en-US"/>
              </w:rPr>
              <w:t>Uporov</w:t>
            </w:r>
            <w:proofErr w:type="spellEnd"/>
            <w:r w:rsidRPr="00084434">
              <w:rPr>
                <w:rFonts w:ascii="Times New Roman" w:hAnsi="Times New Roman" w:cs="Times New Roman"/>
                <w:b/>
                <w:sz w:val="24"/>
                <w:szCs w:val="24"/>
                <w:lang w:val="en-US"/>
              </w:rPr>
              <w:t xml:space="preserve"> I.V.</w:t>
            </w:r>
            <w:bookmarkEnd w:id="119"/>
          </w:p>
          <w:p w:rsidR="00084434" w:rsidRPr="00084434" w:rsidRDefault="00084434" w:rsidP="00084434">
            <w:pPr>
              <w:rPr>
                <w:rFonts w:ascii="Times New Roman" w:hAnsi="Times New Roman" w:cs="Times New Roman"/>
                <w:i/>
                <w:iCs/>
                <w:sz w:val="24"/>
                <w:szCs w:val="24"/>
                <w:lang w:val="en-US"/>
              </w:rPr>
            </w:pPr>
          </w:p>
          <w:p w:rsidR="00084434" w:rsidRPr="00084434" w:rsidRDefault="00084434" w:rsidP="00084434">
            <w:pPr>
              <w:rPr>
                <w:rFonts w:ascii="Times New Roman" w:hAnsi="Times New Roman" w:cs="Times New Roman"/>
                <w:sz w:val="24"/>
                <w:szCs w:val="24"/>
                <w:lang w:val="en-US"/>
              </w:rPr>
            </w:pPr>
            <w:proofErr w:type="spellStart"/>
            <w:r w:rsidRPr="00084434">
              <w:rPr>
                <w:rFonts w:ascii="Times New Roman" w:hAnsi="Times New Roman" w:cs="Times New Roman"/>
                <w:i/>
                <w:iCs/>
                <w:sz w:val="24"/>
                <w:szCs w:val="24"/>
                <w:lang w:val="en-US"/>
              </w:rPr>
              <w:t>Uporov</w:t>
            </w:r>
            <w:proofErr w:type="spellEnd"/>
            <w:r w:rsidRPr="00084434">
              <w:rPr>
                <w:rFonts w:ascii="Times New Roman" w:hAnsi="Times New Roman" w:cs="Times New Roman"/>
                <w:i/>
                <w:iCs/>
                <w:sz w:val="24"/>
                <w:szCs w:val="24"/>
                <w:lang w:val="en-US"/>
              </w:rPr>
              <w:t xml:space="preserve"> Ivan Vladimirovich</w:t>
            </w:r>
            <w:r w:rsidRPr="00084434">
              <w:rPr>
                <w:rFonts w:ascii="Times New Roman" w:hAnsi="Times New Roman" w:cs="Times New Roman"/>
                <w:sz w:val="24"/>
                <w:szCs w:val="24"/>
                <w:lang w:val="en-US"/>
              </w:rPr>
              <w:t xml:space="preserve">, Doctor of Historical Sciences, Candidate of Law, Professor, Krasnodar University of the Ministry of Internal Affairs of Russia, 350005, Krasnodar, </w:t>
            </w:r>
            <w:proofErr w:type="spellStart"/>
            <w:r w:rsidRPr="00084434">
              <w:rPr>
                <w:rFonts w:ascii="Times New Roman" w:hAnsi="Times New Roman" w:cs="Times New Roman"/>
                <w:sz w:val="24"/>
                <w:szCs w:val="24"/>
                <w:lang w:val="en-US"/>
              </w:rPr>
              <w:t>ul</w:t>
            </w:r>
            <w:proofErr w:type="spellEnd"/>
            <w:r w:rsidRPr="00084434">
              <w:rPr>
                <w:rFonts w:ascii="Times New Roman" w:hAnsi="Times New Roman" w:cs="Times New Roman"/>
                <w:sz w:val="24"/>
                <w:szCs w:val="24"/>
                <w:lang w:val="en-US"/>
              </w:rPr>
              <w:t xml:space="preserve">. </w:t>
            </w:r>
            <w:proofErr w:type="spellStart"/>
            <w:r w:rsidRPr="00084434">
              <w:rPr>
                <w:rFonts w:ascii="Times New Roman" w:hAnsi="Times New Roman" w:cs="Times New Roman"/>
                <w:sz w:val="24"/>
                <w:szCs w:val="24"/>
                <w:lang w:val="en-US"/>
              </w:rPr>
              <w:t>Yaroslavskaya</w:t>
            </w:r>
            <w:proofErr w:type="spellEnd"/>
            <w:r w:rsidRPr="00084434">
              <w:rPr>
                <w:rFonts w:ascii="Times New Roman" w:hAnsi="Times New Roman" w:cs="Times New Roman"/>
                <w:sz w:val="24"/>
                <w:szCs w:val="24"/>
                <w:lang w:val="en-US"/>
              </w:rPr>
              <w:t>, 128. E-mail: uporov@list.ru.</w:t>
            </w:r>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b/>
                <w:sz w:val="24"/>
                <w:szCs w:val="24"/>
                <w:lang w:val="en-US"/>
              </w:rPr>
            </w:pPr>
            <w:bookmarkStart w:id="120" w:name="_Toc106351617"/>
            <w:r w:rsidRPr="00084434">
              <w:rPr>
                <w:rFonts w:ascii="Times New Roman" w:hAnsi="Times New Roman" w:cs="Times New Roman"/>
                <w:b/>
                <w:sz w:val="24"/>
                <w:szCs w:val="24"/>
                <w:lang w:val="en-US"/>
              </w:rPr>
              <w:t>Types of municipalities in post-soviet Russia: historical and legal context</w:t>
            </w:r>
            <w:bookmarkEnd w:id="120"/>
          </w:p>
          <w:p w:rsidR="00084434" w:rsidRPr="00084434" w:rsidRDefault="00084434" w:rsidP="00084434">
            <w:pPr>
              <w:rPr>
                <w:rFonts w:ascii="Times New Roman" w:hAnsi="Times New Roman" w:cs="Times New Roman"/>
                <w:b/>
                <w:bCs/>
                <w:sz w:val="24"/>
                <w:szCs w:val="24"/>
                <w:lang w:val="en-US"/>
              </w:rPr>
            </w:pPr>
          </w:p>
          <w:p w:rsidR="00084434" w:rsidRPr="00084434" w:rsidRDefault="00084434" w:rsidP="00084434">
            <w:pPr>
              <w:rPr>
                <w:rFonts w:ascii="Times New Roman" w:hAnsi="Times New Roman" w:cs="Times New Roman"/>
                <w:bCs/>
                <w:sz w:val="24"/>
                <w:szCs w:val="24"/>
                <w:lang w:val="en-US"/>
              </w:rPr>
            </w:pPr>
            <w:r w:rsidRPr="00084434">
              <w:rPr>
                <w:rFonts w:ascii="Times New Roman" w:hAnsi="Times New Roman" w:cs="Times New Roman"/>
                <w:b/>
                <w:bCs/>
                <w:i/>
                <w:sz w:val="24"/>
                <w:szCs w:val="24"/>
                <w:lang w:val="en-US"/>
              </w:rPr>
              <w:t>Abstract</w:t>
            </w:r>
            <w:r w:rsidRPr="00084434">
              <w:rPr>
                <w:rFonts w:ascii="Times New Roman" w:hAnsi="Times New Roman" w:cs="Times New Roman"/>
                <w:b/>
                <w:bCs/>
                <w:sz w:val="24"/>
                <w:szCs w:val="24"/>
                <w:lang w:val="en-US"/>
              </w:rPr>
              <w:t>.</w:t>
            </w:r>
            <w:r w:rsidRPr="00084434">
              <w:rPr>
                <w:rFonts w:ascii="Times New Roman" w:hAnsi="Times New Roman" w:cs="Times New Roman"/>
                <w:bCs/>
                <w:sz w:val="24"/>
                <w:szCs w:val="24"/>
                <w:lang w:val="en-US"/>
              </w:rPr>
              <w:t xml:space="preserve"> The article discusses the peculiarities of the development in Russia of the types of municipalities where local self-government is carried out. Municipal formation as a kind of public law territories appeared after the collapse of the USSR, in connection with which the territorial organization of local self-government (local Councils) in previous historical periods is traced in order to show a certain continuity. Serious changes in the system of local government are characterized, the beginning of which falls at the end of Gorbachev's "perestroika". It is noted that recently there has been a reform of the territorial foundations of local self-government in the relevant draft federal law submitted to the State Duma, which provides for the reduction of types of municipalities and the exclusion of settlements. The features of the norms contained in the Draft </w:t>
            </w:r>
            <w:r w:rsidRPr="00084434">
              <w:rPr>
                <w:rFonts w:ascii="Times New Roman" w:hAnsi="Times New Roman" w:cs="Times New Roman"/>
                <w:bCs/>
                <w:sz w:val="24"/>
                <w:szCs w:val="24"/>
                <w:lang w:val="en-US"/>
              </w:rPr>
              <w:lastRenderedPageBreak/>
              <w:t>Law-2021 are considered. The author's position on this issue is substantiated.</w:t>
            </w:r>
          </w:p>
          <w:p w:rsidR="00084434" w:rsidRPr="00084434" w:rsidRDefault="00084434" w:rsidP="00084434">
            <w:pPr>
              <w:rPr>
                <w:rFonts w:ascii="Times New Roman" w:hAnsi="Times New Roman" w:cs="Times New Roman"/>
                <w:bCs/>
                <w:sz w:val="24"/>
                <w:szCs w:val="24"/>
                <w:lang w:val="en-US"/>
              </w:rPr>
            </w:pPr>
            <w:r w:rsidRPr="00084434">
              <w:rPr>
                <w:rFonts w:ascii="Times New Roman" w:hAnsi="Times New Roman" w:cs="Times New Roman"/>
                <w:b/>
                <w:bCs/>
                <w:i/>
                <w:sz w:val="24"/>
                <w:szCs w:val="24"/>
                <w:lang w:val="en-US"/>
              </w:rPr>
              <w:t>Key words</w:t>
            </w:r>
            <w:r w:rsidRPr="00084434">
              <w:rPr>
                <w:rFonts w:ascii="Times New Roman" w:hAnsi="Times New Roman" w:cs="Times New Roman"/>
                <w:b/>
                <w:bCs/>
                <w:sz w:val="24"/>
                <w:szCs w:val="24"/>
                <w:lang w:val="en-US"/>
              </w:rPr>
              <w:t>:</w:t>
            </w:r>
            <w:r w:rsidRPr="00084434">
              <w:rPr>
                <w:rFonts w:ascii="Times New Roman" w:hAnsi="Times New Roman" w:cs="Times New Roman"/>
                <w:bCs/>
                <w:sz w:val="24"/>
                <w:szCs w:val="24"/>
                <w:lang w:val="en-US"/>
              </w:rPr>
              <w:t xml:space="preserve"> municipal formation, territory, law, local self-government, subjects of the Federation, state.</w:t>
            </w:r>
          </w:p>
          <w:p w:rsidR="004A60E6" w:rsidRPr="00084434" w:rsidRDefault="004A60E6" w:rsidP="004A60E6">
            <w:pPr>
              <w:rPr>
                <w:rFonts w:ascii="Times New Roman" w:hAnsi="Times New Roman" w:cs="Times New Roman"/>
                <w:sz w:val="24"/>
                <w:szCs w:val="24"/>
                <w:lang w:val="en-US"/>
              </w:rPr>
            </w:pPr>
          </w:p>
          <w:p w:rsidR="009E0861" w:rsidRPr="003A7018" w:rsidRDefault="009E0861" w:rsidP="005F6001">
            <w:pPr>
              <w:rPr>
                <w:rFonts w:ascii="Times New Roman" w:hAnsi="Times New Roman" w:cs="Times New Roman"/>
                <w:sz w:val="24"/>
                <w:szCs w:val="24"/>
                <w:lang w:val="en-US"/>
              </w:rPr>
            </w:pPr>
          </w:p>
        </w:tc>
      </w:tr>
      <w:tr w:rsidR="00B15C88" w:rsidRPr="00DF2AF0" w:rsidTr="00BC224C">
        <w:tc>
          <w:tcPr>
            <w:tcW w:w="817" w:type="dxa"/>
          </w:tcPr>
          <w:p w:rsidR="00B15C88" w:rsidRPr="00B15C88" w:rsidRDefault="00B15C88" w:rsidP="00BC224C">
            <w:pPr>
              <w:ind w:left="360"/>
              <w:rPr>
                <w:rFonts w:ascii="Times New Roman" w:hAnsi="Times New Roman" w:cs="Times New Roman"/>
                <w:sz w:val="24"/>
                <w:szCs w:val="24"/>
                <w:lang w:val="en-US"/>
              </w:rPr>
            </w:pPr>
          </w:p>
        </w:tc>
        <w:tc>
          <w:tcPr>
            <w:tcW w:w="14317" w:type="dxa"/>
            <w:gridSpan w:val="2"/>
          </w:tcPr>
          <w:p w:rsidR="00B15C88" w:rsidRPr="00DF2AF0" w:rsidRDefault="00B15C88" w:rsidP="00BC224C">
            <w:pPr>
              <w:jc w:val="center"/>
              <w:rPr>
                <w:rFonts w:ascii="Times New Roman" w:hAnsi="Times New Roman" w:cs="Times New Roman"/>
                <w:b/>
                <w:sz w:val="24"/>
                <w:szCs w:val="24"/>
              </w:rPr>
            </w:pPr>
            <w:r w:rsidRPr="0045459A">
              <w:rPr>
                <w:rFonts w:ascii="Times New Roman" w:hAnsi="Times New Roman" w:cs="Times New Roman"/>
                <w:b/>
                <w:sz w:val="24"/>
                <w:szCs w:val="24"/>
              </w:rPr>
              <w:t>Раздел</w:t>
            </w:r>
            <w:r w:rsidRPr="00B15C88">
              <w:rPr>
                <w:rFonts w:ascii="Times New Roman,Bold" w:hAnsi="Times New Roman,Bold" w:cs="Times New Roman,Bold"/>
                <w:b/>
                <w:bCs/>
                <w:sz w:val="28"/>
                <w:szCs w:val="28"/>
              </w:rPr>
              <w:t xml:space="preserve"> </w:t>
            </w:r>
            <w:bookmarkStart w:id="121" w:name="_Toc106351380"/>
            <w:bookmarkStart w:id="122" w:name="_Toc106351618"/>
            <w:r w:rsidR="00064AFF" w:rsidRPr="00064AFF">
              <w:rPr>
                <w:rFonts w:ascii="Times New Roman" w:hAnsi="Times New Roman" w:cs="Times New Roman"/>
                <w:b/>
                <w:bCs/>
                <w:sz w:val="24"/>
                <w:szCs w:val="24"/>
              </w:rPr>
              <w:t>ПЕДАГОГИЧЕСКИЕ НАУКИ</w:t>
            </w:r>
            <w:bookmarkEnd w:id="121"/>
            <w:bookmarkEnd w:id="122"/>
          </w:p>
        </w:tc>
      </w:tr>
      <w:tr w:rsidR="004E20F0" w:rsidRPr="00BE10C4" w:rsidTr="003A7018">
        <w:tc>
          <w:tcPr>
            <w:tcW w:w="817" w:type="dxa"/>
          </w:tcPr>
          <w:p w:rsidR="004E20F0" w:rsidRPr="00B15C88" w:rsidRDefault="004E20F0"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64AFF" w:rsidRPr="00064AFF" w:rsidRDefault="00064AFF" w:rsidP="00064AFF">
            <w:pPr>
              <w:rPr>
                <w:rFonts w:ascii="Times New Roman" w:hAnsi="Times New Roman" w:cs="Times New Roman"/>
              </w:rPr>
            </w:pPr>
            <w:r w:rsidRPr="00064AFF">
              <w:rPr>
                <w:rFonts w:ascii="Times New Roman" w:hAnsi="Times New Roman" w:cs="Times New Roman"/>
                <w:lang w:val="en-US"/>
              </w:rPr>
              <w:t>https</w:t>
            </w:r>
            <w:r w:rsidRPr="00064AFF">
              <w:rPr>
                <w:rFonts w:ascii="Times New Roman" w:hAnsi="Times New Roman" w:cs="Times New Roman"/>
              </w:rPr>
              <w:t>://</w:t>
            </w:r>
            <w:proofErr w:type="spellStart"/>
            <w:r w:rsidRPr="00064AFF">
              <w:rPr>
                <w:rFonts w:ascii="Times New Roman" w:hAnsi="Times New Roman" w:cs="Times New Roman"/>
                <w:lang w:val="en-US"/>
              </w:rPr>
              <w:t>doi</w:t>
            </w:r>
            <w:proofErr w:type="spellEnd"/>
            <w:r w:rsidRPr="00064AFF">
              <w:rPr>
                <w:rFonts w:ascii="Times New Roman" w:hAnsi="Times New Roman" w:cs="Times New Roman"/>
              </w:rPr>
              <w:t>.</w:t>
            </w:r>
            <w:r w:rsidRPr="00064AFF">
              <w:rPr>
                <w:rFonts w:ascii="Times New Roman" w:hAnsi="Times New Roman" w:cs="Times New Roman"/>
                <w:lang w:val="en-US"/>
              </w:rPr>
              <w:t>org</w:t>
            </w:r>
            <w:r w:rsidRPr="00064AFF">
              <w:rPr>
                <w:rFonts w:ascii="Times New Roman" w:hAnsi="Times New Roman" w:cs="Times New Roman"/>
              </w:rPr>
              <w:t>/10.5281/zenodo.6655247</w:t>
            </w:r>
          </w:p>
          <w:p w:rsidR="00064AFF" w:rsidRPr="00064AFF" w:rsidRDefault="00064AFF" w:rsidP="00064AFF">
            <w:pPr>
              <w:rPr>
                <w:rFonts w:ascii="Times New Roman" w:hAnsi="Times New Roman" w:cs="Times New Roman"/>
              </w:rPr>
            </w:pPr>
            <w:r w:rsidRPr="00064AFF">
              <w:rPr>
                <w:rFonts w:ascii="Times New Roman" w:hAnsi="Times New Roman" w:cs="Times New Roman"/>
              </w:rPr>
              <w:t>УДК 378.14</w:t>
            </w:r>
          </w:p>
          <w:p w:rsidR="00064AFF" w:rsidRPr="00064AFF" w:rsidRDefault="00064AFF" w:rsidP="00064AFF">
            <w:pPr>
              <w:rPr>
                <w:rFonts w:ascii="Times New Roman" w:hAnsi="Times New Roman" w:cs="Times New Roman"/>
              </w:rPr>
            </w:pPr>
          </w:p>
          <w:p w:rsidR="00064AFF" w:rsidRPr="00064AFF" w:rsidRDefault="00064AFF" w:rsidP="00064AFF">
            <w:pPr>
              <w:rPr>
                <w:rFonts w:ascii="Times New Roman" w:hAnsi="Times New Roman" w:cs="Times New Roman"/>
                <w:b/>
              </w:rPr>
            </w:pPr>
            <w:bookmarkStart w:id="123" w:name="_Toc106351381"/>
            <w:r w:rsidRPr="00064AFF">
              <w:rPr>
                <w:rFonts w:ascii="Times New Roman" w:hAnsi="Times New Roman" w:cs="Times New Roman"/>
                <w:b/>
              </w:rPr>
              <w:t xml:space="preserve">Бабанова С.Ю., </w:t>
            </w:r>
            <w:proofErr w:type="spellStart"/>
            <w:r w:rsidRPr="00064AFF">
              <w:rPr>
                <w:rFonts w:ascii="Times New Roman" w:hAnsi="Times New Roman" w:cs="Times New Roman"/>
                <w:b/>
              </w:rPr>
              <w:t>Валицкая</w:t>
            </w:r>
            <w:proofErr w:type="spellEnd"/>
            <w:r w:rsidRPr="00064AFF">
              <w:rPr>
                <w:rFonts w:ascii="Times New Roman" w:hAnsi="Times New Roman" w:cs="Times New Roman"/>
                <w:b/>
              </w:rPr>
              <w:t xml:space="preserve"> И. Л.</w:t>
            </w:r>
            <w:bookmarkEnd w:id="123"/>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rPr>
            </w:pPr>
            <w:r w:rsidRPr="00064AFF">
              <w:rPr>
                <w:rFonts w:ascii="Times New Roman" w:hAnsi="Times New Roman" w:cs="Times New Roman"/>
                <w:i/>
              </w:rPr>
              <w:t>Бабанова Светлана Юрьевна</w:t>
            </w:r>
            <w:r w:rsidRPr="00064AFF">
              <w:rPr>
                <w:rFonts w:ascii="Times New Roman" w:hAnsi="Times New Roman" w:cs="Times New Roman"/>
              </w:rPr>
              <w:t xml:space="preserve">, кандидат филологических наук, доцент, Московский государственный технический университет имени </w:t>
            </w:r>
            <w:proofErr w:type="spellStart"/>
            <w:r w:rsidRPr="00064AFF">
              <w:rPr>
                <w:rFonts w:ascii="Times New Roman" w:hAnsi="Times New Roman" w:cs="Times New Roman"/>
              </w:rPr>
              <w:t>Н.Э.Баумана</w:t>
            </w:r>
            <w:proofErr w:type="spellEnd"/>
            <w:r w:rsidRPr="00064AFF">
              <w:rPr>
                <w:rFonts w:ascii="Times New Roman" w:hAnsi="Times New Roman" w:cs="Times New Roman"/>
              </w:rPr>
              <w:t xml:space="preserve"> (национальный исследовательский университет), Россия, Москва, 105005, 2-я Бауманская ул., д. 5, стр. 1.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xml:space="preserve">: </w:t>
            </w:r>
            <w:proofErr w:type="spellStart"/>
            <w:r w:rsidRPr="00064AFF">
              <w:rPr>
                <w:rFonts w:ascii="Times New Roman" w:hAnsi="Times New Roman" w:cs="Times New Roman"/>
                <w:lang w:val="en-US"/>
              </w:rPr>
              <w:t>sv</w:t>
            </w:r>
            <w:proofErr w:type="spellEnd"/>
            <w:r w:rsidRPr="00064AFF">
              <w:rPr>
                <w:rFonts w:ascii="Times New Roman" w:hAnsi="Times New Roman" w:cs="Times New Roman"/>
              </w:rPr>
              <w:t>-</w:t>
            </w:r>
            <w:proofErr w:type="spellStart"/>
            <w:r w:rsidRPr="00064AFF">
              <w:rPr>
                <w:rFonts w:ascii="Times New Roman" w:hAnsi="Times New Roman" w:cs="Times New Roman"/>
                <w:lang w:val="en-US"/>
              </w:rPr>
              <w:t>babanova</w:t>
            </w:r>
            <w:proofErr w:type="spellEnd"/>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w:t>
            </w:r>
            <w:proofErr w:type="spellStart"/>
            <w:r w:rsidRPr="00064AFF">
              <w:rPr>
                <w:rFonts w:ascii="Times New Roman" w:hAnsi="Times New Roman" w:cs="Times New Roman"/>
                <w:lang w:val="en-US"/>
              </w:rPr>
              <w:t>ru</w:t>
            </w:r>
            <w:proofErr w:type="spellEnd"/>
            <w:r w:rsidRPr="00064AFF">
              <w:rPr>
                <w:rFonts w:ascii="Times New Roman" w:hAnsi="Times New Roman" w:cs="Times New Roman"/>
              </w:rPr>
              <w:t>.</w:t>
            </w:r>
          </w:p>
          <w:p w:rsidR="00064AFF" w:rsidRPr="00064AFF" w:rsidRDefault="00064AFF" w:rsidP="00064AFF">
            <w:pPr>
              <w:rPr>
                <w:rFonts w:ascii="Times New Roman" w:hAnsi="Times New Roman" w:cs="Times New Roman"/>
              </w:rPr>
            </w:pPr>
            <w:proofErr w:type="spellStart"/>
            <w:r w:rsidRPr="00064AFF">
              <w:rPr>
                <w:rFonts w:ascii="Times New Roman" w:hAnsi="Times New Roman" w:cs="Times New Roman"/>
                <w:i/>
              </w:rPr>
              <w:t>Валицкая</w:t>
            </w:r>
            <w:proofErr w:type="spellEnd"/>
            <w:r w:rsidRPr="00064AFF">
              <w:rPr>
                <w:rFonts w:ascii="Times New Roman" w:hAnsi="Times New Roman" w:cs="Times New Roman"/>
                <w:i/>
              </w:rPr>
              <w:t xml:space="preserve"> Ирина Леонидовна, </w:t>
            </w:r>
            <w:r w:rsidRPr="00064AFF">
              <w:rPr>
                <w:rFonts w:ascii="Times New Roman" w:hAnsi="Times New Roman" w:cs="Times New Roman"/>
              </w:rPr>
              <w:t xml:space="preserve">старший преподаватель, Московский государственный технический университет имени </w:t>
            </w:r>
            <w:proofErr w:type="spellStart"/>
            <w:r w:rsidRPr="00064AFF">
              <w:rPr>
                <w:rFonts w:ascii="Times New Roman" w:hAnsi="Times New Roman" w:cs="Times New Roman"/>
              </w:rPr>
              <w:t>Н.Э.Баумана</w:t>
            </w:r>
            <w:proofErr w:type="spellEnd"/>
            <w:r w:rsidRPr="00064AFF">
              <w:rPr>
                <w:rFonts w:ascii="Times New Roman" w:hAnsi="Times New Roman" w:cs="Times New Roman"/>
              </w:rPr>
              <w:t xml:space="preserve"> (национальный исследовательский университет), Россия, Москва, 105005, 2-я Бауманская ул., д. 5, стр. 1.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14tudor@gmail.com.</w:t>
            </w:r>
          </w:p>
          <w:p w:rsidR="00064AFF" w:rsidRPr="00064AFF" w:rsidRDefault="00064AFF" w:rsidP="00064AFF">
            <w:pPr>
              <w:rPr>
                <w:rFonts w:ascii="Times New Roman" w:hAnsi="Times New Roman" w:cs="Times New Roman"/>
                <w:i/>
              </w:rPr>
            </w:pPr>
          </w:p>
          <w:p w:rsidR="00064AFF" w:rsidRPr="00064AFF" w:rsidRDefault="00064AFF" w:rsidP="00064AFF">
            <w:pPr>
              <w:rPr>
                <w:rFonts w:ascii="Times New Roman" w:hAnsi="Times New Roman" w:cs="Times New Roman"/>
                <w:b/>
              </w:rPr>
            </w:pPr>
            <w:bookmarkStart w:id="124" w:name="_Toc106351382"/>
            <w:r w:rsidRPr="00064AFF">
              <w:rPr>
                <w:rFonts w:ascii="Times New Roman" w:hAnsi="Times New Roman" w:cs="Times New Roman"/>
                <w:b/>
              </w:rPr>
              <w:t>Научно-техническая конференция на иностранном языке как заключительный этап изучения иностранного языка в техническом вузе</w:t>
            </w:r>
            <w:bookmarkEnd w:id="124"/>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i/>
              </w:rPr>
            </w:pPr>
            <w:r w:rsidRPr="00064AFF">
              <w:rPr>
                <w:rFonts w:ascii="Times New Roman" w:hAnsi="Times New Roman" w:cs="Times New Roman"/>
                <w:b/>
                <w:i/>
              </w:rPr>
              <w:t xml:space="preserve">Аннотация. </w:t>
            </w:r>
            <w:r w:rsidRPr="00064AFF">
              <w:rPr>
                <w:rFonts w:ascii="Times New Roman" w:hAnsi="Times New Roman" w:cs="Times New Roman"/>
              </w:rPr>
              <w:t xml:space="preserve">В статье описан многолетний опыт проведения научно-технических конференций на иностранном языке в неязыковом вузе. Рассмотрена специфика научно-технической конференции на иностранном языке как заключительного этапа изучения иностранного языка в техническом вузе. Определена роль преподавателя при подготовке выступления студентов, выделены основные моменты при подготовке доклада и в дальнейшем презентации на иностранном языке. Изложены основы структурирования доклада, описаны правила составления презентации. Приведены примеры номинаций, по которым оценивается доклад, и темы выступлений студентов МГТУ им. </w:t>
            </w:r>
            <w:proofErr w:type="spellStart"/>
            <w:r w:rsidRPr="00064AFF">
              <w:rPr>
                <w:rFonts w:ascii="Times New Roman" w:hAnsi="Times New Roman" w:cs="Times New Roman"/>
              </w:rPr>
              <w:lastRenderedPageBreak/>
              <w:t>Н.Э.Баумана</w:t>
            </w:r>
            <w:proofErr w:type="spellEnd"/>
            <w:r w:rsidRPr="00064AFF">
              <w:rPr>
                <w:rFonts w:ascii="Times New Roman" w:hAnsi="Times New Roman" w:cs="Times New Roman"/>
              </w:rPr>
              <w:t xml:space="preserve"> на конференции «Студенческая весна». В </w:t>
            </w:r>
            <w:proofErr w:type="gramStart"/>
            <w:r w:rsidRPr="00064AFF">
              <w:rPr>
                <w:rFonts w:ascii="Times New Roman" w:hAnsi="Times New Roman" w:cs="Times New Roman"/>
              </w:rPr>
              <w:t>результате</w:t>
            </w:r>
            <w:proofErr w:type="gramEnd"/>
            <w:r w:rsidRPr="00064AFF">
              <w:rPr>
                <w:rFonts w:ascii="Times New Roman" w:hAnsi="Times New Roman" w:cs="Times New Roman"/>
              </w:rPr>
              <w:t xml:space="preserve"> проведенного исследования сделан вывод о значении повышения активности участия студентов в различных конференциях для приобретения ими опыта, что в свою очередь повлияет в дальнейшем на качество их публичных выступлений и научно-технических статей. </w:t>
            </w:r>
          </w:p>
          <w:p w:rsidR="00064AFF" w:rsidRPr="00064AFF" w:rsidRDefault="00064AFF" w:rsidP="00064AFF">
            <w:pPr>
              <w:rPr>
                <w:rFonts w:ascii="Times New Roman" w:hAnsi="Times New Roman" w:cs="Times New Roman"/>
              </w:rPr>
            </w:pPr>
            <w:r w:rsidRPr="00064AFF">
              <w:rPr>
                <w:rFonts w:ascii="Times New Roman" w:hAnsi="Times New Roman" w:cs="Times New Roman"/>
                <w:b/>
                <w:i/>
              </w:rPr>
              <w:t>Ключевые слова:</w:t>
            </w:r>
            <w:r w:rsidRPr="00064AFF">
              <w:rPr>
                <w:rFonts w:ascii="Times New Roman" w:hAnsi="Times New Roman" w:cs="Times New Roman"/>
                <w:b/>
              </w:rPr>
              <w:t xml:space="preserve"> </w:t>
            </w:r>
            <w:r w:rsidRPr="00064AFF">
              <w:rPr>
                <w:rFonts w:ascii="Times New Roman" w:hAnsi="Times New Roman" w:cs="Times New Roman"/>
              </w:rPr>
              <w:t>студенческая конференция, иностранный язык, мультимедийная презентация, самостоятельная работа, иноязычная речевая деятельность, научно-техническая литература.</w:t>
            </w:r>
          </w:p>
          <w:p w:rsidR="009E0861" w:rsidRPr="005F6001" w:rsidRDefault="009E0861" w:rsidP="005F6001">
            <w:pPr>
              <w:rPr>
                <w:rFonts w:ascii="Times New Roman" w:hAnsi="Times New Roman" w:cs="Times New Roman"/>
                <w:sz w:val="24"/>
                <w:szCs w:val="24"/>
              </w:rPr>
            </w:pPr>
          </w:p>
        </w:tc>
        <w:tc>
          <w:tcPr>
            <w:tcW w:w="7513" w:type="dxa"/>
          </w:tcPr>
          <w:p w:rsidR="004A60E6" w:rsidRPr="00064AFF"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064AFF" w:rsidRPr="00064AFF" w:rsidRDefault="00064AFF" w:rsidP="00064AFF">
            <w:pPr>
              <w:rPr>
                <w:rFonts w:ascii="Times New Roman" w:hAnsi="Times New Roman" w:cs="Times New Roman"/>
                <w:b/>
                <w:sz w:val="24"/>
                <w:szCs w:val="24"/>
                <w:lang w:val="en-US"/>
              </w:rPr>
            </w:pPr>
            <w:bookmarkStart w:id="125" w:name="_Toc106351619"/>
            <w:proofErr w:type="spellStart"/>
            <w:r w:rsidRPr="00064AFF">
              <w:rPr>
                <w:rFonts w:ascii="Times New Roman" w:hAnsi="Times New Roman" w:cs="Times New Roman"/>
                <w:b/>
                <w:sz w:val="24"/>
                <w:szCs w:val="24"/>
                <w:lang w:val="en-US"/>
              </w:rPr>
              <w:t>Babanova</w:t>
            </w:r>
            <w:proofErr w:type="spellEnd"/>
            <w:r w:rsidRPr="00064AFF">
              <w:rPr>
                <w:rFonts w:ascii="Times New Roman" w:hAnsi="Times New Roman" w:cs="Times New Roman"/>
                <w:b/>
                <w:sz w:val="24"/>
                <w:szCs w:val="24"/>
                <w:lang w:val="en-US"/>
              </w:rPr>
              <w:t xml:space="preserve"> S.Y., </w:t>
            </w:r>
            <w:proofErr w:type="spellStart"/>
            <w:r w:rsidRPr="00064AFF">
              <w:rPr>
                <w:rFonts w:ascii="Times New Roman" w:hAnsi="Times New Roman" w:cs="Times New Roman"/>
                <w:b/>
                <w:sz w:val="24"/>
                <w:szCs w:val="24"/>
                <w:lang w:val="en-US"/>
              </w:rPr>
              <w:t>Valitskaya</w:t>
            </w:r>
            <w:proofErr w:type="spellEnd"/>
            <w:r w:rsidRPr="00064AFF">
              <w:rPr>
                <w:rFonts w:ascii="Times New Roman" w:hAnsi="Times New Roman" w:cs="Times New Roman"/>
                <w:b/>
                <w:sz w:val="24"/>
                <w:szCs w:val="24"/>
                <w:lang w:val="en-US"/>
              </w:rPr>
              <w:t xml:space="preserve"> I.L.</w:t>
            </w:r>
            <w:bookmarkEnd w:id="125"/>
          </w:p>
          <w:p w:rsidR="00064AFF" w:rsidRPr="00064AFF" w:rsidRDefault="00064AFF" w:rsidP="00064AFF">
            <w:pPr>
              <w:rPr>
                <w:rFonts w:ascii="Times New Roman" w:hAnsi="Times New Roman" w:cs="Times New Roman"/>
                <w:b/>
                <w:sz w:val="24"/>
                <w:szCs w:val="24"/>
                <w:lang w:val="en-US"/>
              </w:rPr>
            </w:pPr>
          </w:p>
          <w:p w:rsidR="00064AFF" w:rsidRPr="00064AFF" w:rsidRDefault="00064AFF" w:rsidP="00064AFF">
            <w:pPr>
              <w:rPr>
                <w:rFonts w:ascii="Times New Roman" w:hAnsi="Times New Roman" w:cs="Times New Roman"/>
                <w:sz w:val="24"/>
                <w:szCs w:val="24"/>
                <w:lang w:val="en-US"/>
              </w:rPr>
            </w:pPr>
            <w:proofErr w:type="spellStart"/>
            <w:r w:rsidRPr="00064AFF">
              <w:rPr>
                <w:rFonts w:ascii="Times New Roman" w:hAnsi="Times New Roman" w:cs="Times New Roman"/>
                <w:i/>
                <w:sz w:val="24"/>
                <w:szCs w:val="24"/>
                <w:lang w:val="en-US"/>
              </w:rPr>
              <w:t>Babanova</w:t>
            </w:r>
            <w:proofErr w:type="spellEnd"/>
            <w:r w:rsidRPr="00064AFF">
              <w:rPr>
                <w:rFonts w:ascii="Times New Roman" w:hAnsi="Times New Roman" w:cs="Times New Roman"/>
                <w:i/>
                <w:sz w:val="24"/>
                <w:szCs w:val="24"/>
                <w:lang w:val="en-US"/>
              </w:rPr>
              <w:t xml:space="preserve"> Svetlana </w:t>
            </w:r>
            <w:proofErr w:type="spellStart"/>
            <w:r w:rsidRPr="00064AFF">
              <w:rPr>
                <w:rFonts w:ascii="Times New Roman" w:hAnsi="Times New Roman" w:cs="Times New Roman"/>
                <w:i/>
                <w:sz w:val="24"/>
                <w:szCs w:val="24"/>
                <w:lang w:val="en-US"/>
              </w:rPr>
              <w:t>Yurievna</w:t>
            </w:r>
            <w:proofErr w:type="spellEnd"/>
            <w:r w:rsidRPr="00064AFF">
              <w:rPr>
                <w:rFonts w:ascii="Times New Roman" w:hAnsi="Times New Roman" w:cs="Times New Roman"/>
                <w:sz w:val="24"/>
                <w:szCs w:val="24"/>
                <w:lang w:val="en-US"/>
              </w:rPr>
              <w:t>, candidate of philological Sciences, associate professor, Bauman Moscow State Technical University (National Research University), Russia, Moscow, 105005, 2nd Bauman str., 5, p. 1. E-mail: sv-babanova@mail.ru.</w:t>
            </w:r>
          </w:p>
          <w:p w:rsidR="00064AFF" w:rsidRPr="00064AFF" w:rsidRDefault="00064AFF" w:rsidP="00064AFF">
            <w:pPr>
              <w:rPr>
                <w:rFonts w:ascii="Times New Roman" w:hAnsi="Times New Roman" w:cs="Times New Roman"/>
                <w:sz w:val="24"/>
                <w:szCs w:val="24"/>
                <w:lang w:val="en-US"/>
              </w:rPr>
            </w:pPr>
            <w:proofErr w:type="spellStart"/>
            <w:r w:rsidRPr="00064AFF">
              <w:rPr>
                <w:rFonts w:ascii="Times New Roman" w:hAnsi="Times New Roman" w:cs="Times New Roman"/>
                <w:i/>
                <w:sz w:val="24"/>
                <w:szCs w:val="24"/>
                <w:lang w:val="en-US"/>
              </w:rPr>
              <w:t>Valitskaya</w:t>
            </w:r>
            <w:proofErr w:type="spellEnd"/>
            <w:r w:rsidRPr="00064AFF">
              <w:rPr>
                <w:rFonts w:ascii="Times New Roman" w:hAnsi="Times New Roman" w:cs="Times New Roman"/>
                <w:i/>
                <w:sz w:val="24"/>
                <w:szCs w:val="24"/>
                <w:lang w:val="en-US"/>
              </w:rPr>
              <w:t xml:space="preserve"> Irina </w:t>
            </w:r>
            <w:proofErr w:type="spellStart"/>
            <w:r w:rsidRPr="00064AFF">
              <w:rPr>
                <w:rFonts w:ascii="Times New Roman" w:hAnsi="Times New Roman" w:cs="Times New Roman"/>
                <w:i/>
                <w:sz w:val="24"/>
                <w:szCs w:val="24"/>
                <w:lang w:val="en-US"/>
              </w:rPr>
              <w:t>Leonidovna</w:t>
            </w:r>
            <w:proofErr w:type="spellEnd"/>
            <w:r w:rsidRPr="00064AFF">
              <w:rPr>
                <w:rFonts w:ascii="Times New Roman" w:hAnsi="Times New Roman" w:cs="Times New Roman"/>
                <w:sz w:val="24"/>
                <w:szCs w:val="24"/>
                <w:lang w:val="en-US"/>
              </w:rPr>
              <w:t xml:space="preserve">, senior lecturer, Bauman Moscow State Technical University (National Research University), Russia, Moscow, 105005, 2nd </w:t>
            </w:r>
            <w:proofErr w:type="spellStart"/>
            <w:r w:rsidRPr="00064AFF">
              <w:rPr>
                <w:rFonts w:ascii="Times New Roman" w:hAnsi="Times New Roman" w:cs="Times New Roman"/>
                <w:sz w:val="24"/>
                <w:szCs w:val="24"/>
                <w:lang w:val="en-US"/>
              </w:rPr>
              <w:t>Baumanskaya</w:t>
            </w:r>
            <w:proofErr w:type="spellEnd"/>
            <w:r w:rsidRPr="00064AFF">
              <w:rPr>
                <w:rFonts w:ascii="Times New Roman" w:hAnsi="Times New Roman" w:cs="Times New Roman"/>
                <w:sz w:val="24"/>
                <w:szCs w:val="24"/>
                <w:lang w:val="en-US"/>
              </w:rPr>
              <w:t xml:space="preserve"> str., 5, p. 1. E-mail: 14tudor@gmail.com.</w:t>
            </w:r>
          </w:p>
          <w:p w:rsidR="00064AFF" w:rsidRPr="00064AFF" w:rsidRDefault="00064AFF" w:rsidP="00064AFF">
            <w:pPr>
              <w:rPr>
                <w:rFonts w:ascii="Times New Roman" w:hAnsi="Times New Roman" w:cs="Times New Roman"/>
                <w:sz w:val="24"/>
                <w:szCs w:val="24"/>
                <w:lang w:val="en-US"/>
              </w:rPr>
            </w:pPr>
          </w:p>
          <w:p w:rsidR="00064AFF" w:rsidRPr="00064AFF" w:rsidRDefault="00064AFF" w:rsidP="00064AFF">
            <w:pPr>
              <w:rPr>
                <w:rFonts w:ascii="Times New Roman" w:hAnsi="Times New Roman" w:cs="Times New Roman"/>
                <w:b/>
                <w:sz w:val="24"/>
                <w:szCs w:val="24"/>
                <w:lang w:val="en-US"/>
              </w:rPr>
            </w:pPr>
            <w:bookmarkStart w:id="126" w:name="_Toc106351620"/>
            <w:r w:rsidRPr="00064AFF">
              <w:rPr>
                <w:rFonts w:ascii="Times New Roman" w:hAnsi="Times New Roman" w:cs="Times New Roman"/>
                <w:b/>
                <w:sz w:val="24"/>
                <w:szCs w:val="24"/>
                <w:lang w:val="en-US"/>
              </w:rPr>
              <w:t>Scientific and technical conference in a foreign language as the final stage of learning a foreign language at a technical university</w:t>
            </w:r>
            <w:bookmarkEnd w:id="126"/>
          </w:p>
          <w:p w:rsidR="00064AFF" w:rsidRPr="00064AFF" w:rsidRDefault="00064AFF" w:rsidP="00064AFF">
            <w:pPr>
              <w:rPr>
                <w:rFonts w:ascii="Times New Roman" w:hAnsi="Times New Roman" w:cs="Times New Roman"/>
                <w:b/>
                <w:sz w:val="24"/>
                <w:szCs w:val="24"/>
                <w:lang w:val="en-US"/>
              </w:rPr>
            </w:pP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i/>
                <w:sz w:val="24"/>
                <w:szCs w:val="24"/>
                <w:lang w:val="en-US"/>
              </w:rPr>
              <w:t xml:space="preserve">Abstract. </w:t>
            </w:r>
            <w:r w:rsidRPr="00064AFF">
              <w:rPr>
                <w:rFonts w:ascii="Times New Roman" w:hAnsi="Times New Roman" w:cs="Times New Roman"/>
                <w:sz w:val="24"/>
                <w:szCs w:val="24"/>
                <w:lang w:val="en-US"/>
              </w:rPr>
              <w:t xml:space="preserve">The article describes the long-term experience of holding scientific and technical conferences in a foreign language in a non-linguistic university. The specifics of the scientific and technical conference in a foreign language as the final stage of learning a foreign language at a technical university are considered. The role of the teacher in the preparation of the students' speech is </w:t>
            </w:r>
            <w:proofErr w:type="gramStart"/>
            <w:r w:rsidRPr="00064AFF">
              <w:rPr>
                <w:rFonts w:ascii="Times New Roman" w:hAnsi="Times New Roman" w:cs="Times New Roman"/>
                <w:sz w:val="24"/>
                <w:szCs w:val="24"/>
                <w:lang w:val="en-US"/>
              </w:rPr>
              <w:t>determined,</w:t>
            </w:r>
            <w:proofErr w:type="gramEnd"/>
            <w:r w:rsidRPr="00064AFF">
              <w:rPr>
                <w:rFonts w:ascii="Times New Roman" w:hAnsi="Times New Roman" w:cs="Times New Roman"/>
                <w:sz w:val="24"/>
                <w:szCs w:val="24"/>
                <w:lang w:val="en-US"/>
              </w:rPr>
              <w:t xml:space="preserve"> the main points are highlighted in the preparation of the report and in the future presentation in a foreign language. The basics of structuring the report are </w:t>
            </w:r>
            <w:proofErr w:type="gramStart"/>
            <w:r w:rsidRPr="00064AFF">
              <w:rPr>
                <w:rFonts w:ascii="Times New Roman" w:hAnsi="Times New Roman" w:cs="Times New Roman"/>
                <w:sz w:val="24"/>
                <w:szCs w:val="24"/>
                <w:lang w:val="en-US"/>
              </w:rPr>
              <w:t>outlined,</w:t>
            </w:r>
            <w:proofErr w:type="gramEnd"/>
            <w:r w:rsidRPr="00064AFF">
              <w:rPr>
                <w:rFonts w:ascii="Times New Roman" w:hAnsi="Times New Roman" w:cs="Times New Roman"/>
                <w:sz w:val="24"/>
                <w:szCs w:val="24"/>
                <w:lang w:val="en-US"/>
              </w:rPr>
              <w:t xml:space="preserve"> the rules for making a presentation are described. Examples of the nominations for which the report is evaluated and the topics of the speeches of students of Bauman Moscow State Technical University at the conference "Student Spring" are given. As a result of the conducted research, it is concluded that it is important to increase the activity of students' participation in various conferences for them to gain experience, which in turn will affect the quality of their public speeches and scientific and technical articles in the </w:t>
            </w:r>
            <w:r w:rsidRPr="00064AFF">
              <w:rPr>
                <w:rFonts w:ascii="Times New Roman" w:hAnsi="Times New Roman" w:cs="Times New Roman"/>
                <w:sz w:val="24"/>
                <w:szCs w:val="24"/>
                <w:lang w:val="en-US"/>
              </w:rPr>
              <w:lastRenderedPageBreak/>
              <w:t>future.</w:t>
            </w: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i/>
                <w:sz w:val="24"/>
                <w:szCs w:val="24"/>
                <w:lang w:val="en-US"/>
              </w:rPr>
              <w:t>Key words</w:t>
            </w:r>
            <w:r w:rsidRPr="00064AFF">
              <w:rPr>
                <w:rFonts w:ascii="Times New Roman" w:hAnsi="Times New Roman" w:cs="Times New Roman"/>
                <w:b/>
                <w:sz w:val="24"/>
                <w:szCs w:val="24"/>
                <w:lang w:val="en-US"/>
              </w:rPr>
              <w:t>:</w:t>
            </w:r>
            <w:r w:rsidRPr="00064AFF">
              <w:rPr>
                <w:rFonts w:ascii="Times New Roman" w:hAnsi="Times New Roman" w:cs="Times New Roman"/>
                <w:sz w:val="24"/>
                <w:szCs w:val="24"/>
                <w:lang w:val="en-US"/>
              </w:rPr>
              <w:t xml:space="preserve"> student conference, foreign language, multimedia presentation, independent work, foreign language speech activity, scientific and technical </w:t>
            </w:r>
            <w:proofErr w:type="spellStart"/>
            <w:r w:rsidRPr="00064AFF">
              <w:rPr>
                <w:rFonts w:ascii="Times New Roman" w:hAnsi="Times New Roman" w:cs="Times New Roman"/>
                <w:sz w:val="24"/>
                <w:szCs w:val="24"/>
                <w:lang w:val="en-US"/>
              </w:rPr>
              <w:t>litrature</w:t>
            </w:r>
            <w:proofErr w:type="spellEnd"/>
            <w:r w:rsidRPr="00064AFF">
              <w:rPr>
                <w:rFonts w:ascii="Times New Roman" w:hAnsi="Times New Roman" w:cs="Times New Roman"/>
                <w:sz w:val="24"/>
                <w:szCs w:val="24"/>
                <w:lang w:val="en-US"/>
              </w:rPr>
              <w:t>.</w:t>
            </w:r>
          </w:p>
          <w:p w:rsidR="004A60E6" w:rsidRPr="00064AFF" w:rsidRDefault="004A60E6" w:rsidP="004A60E6">
            <w:pPr>
              <w:rPr>
                <w:rFonts w:ascii="Times New Roman" w:hAnsi="Times New Roman" w:cs="Times New Roman"/>
                <w:sz w:val="24"/>
                <w:szCs w:val="24"/>
                <w:lang w:val="en-US"/>
              </w:rPr>
            </w:pPr>
          </w:p>
          <w:p w:rsidR="00B15C88" w:rsidRPr="00B15C88" w:rsidRDefault="00B15C88" w:rsidP="004E20F0">
            <w:pPr>
              <w:rPr>
                <w:rFonts w:ascii="Times New Roman" w:hAnsi="Times New Roman" w:cs="Times New Roman"/>
                <w:sz w:val="24"/>
                <w:szCs w:val="24"/>
                <w:lang w:val="en-US"/>
              </w:rPr>
            </w:pPr>
          </w:p>
        </w:tc>
      </w:tr>
      <w:tr w:rsidR="00B15C88" w:rsidRPr="00BE10C4" w:rsidTr="003A7018">
        <w:tc>
          <w:tcPr>
            <w:tcW w:w="817" w:type="dxa"/>
          </w:tcPr>
          <w:p w:rsidR="00B15C88" w:rsidRPr="00B15C88" w:rsidRDefault="00B15C88"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64AFF" w:rsidRPr="00064AFF" w:rsidRDefault="00064AFF" w:rsidP="00064AFF">
            <w:pPr>
              <w:rPr>
                <w:rFonts w:ascii="Times New Roman" w:hAnsi="Times New Roman" w:cs="Times New Roman"/>
              </w:rPr>
            </w:pPr>
            <w:r w:rsidRPr="00064AFF">
              <w:rPr>
                <w:rFonts w:ascii="Times New Roman" w:hAnsi="Times New Roman" w:cs="Times New Roman"/>
                <w:lang w:val="en-US"/>
              </w:rPr>
              <w:t>https</w:t>
            </w:r>
            <w:r w:rsidRPr="00064AFF">
              <w:rPr>
                <w:rFonts w:ascii="Times New Roman" w:hAnsi="Times New Roman" w:cs="Times New Roman"/>
              </w:rPr>
              <w:t>://</w:t>
            </w:r>
            <w:proofErr w:type="spellStart"/>
            <w:r w:rsidRPr="00064AFF">
              <w:rPr>
                <w:rFonts w:ascii="Times New Roman" w:hAnsi="Times New Roman" w:cs="Times New Roman"/>
                <w:lang w:val="en-US"/>
              </w:rPr>
              <w:t>doi</w:t>
            </w:r>
            <w:proofErr w:type="spellEnd"/>
            <w:r w:rsidRPr="00064AFF">
              <w:rPr>
                <w:rFonts w:ascii="Times New Roman" w:hAnsi="Times New Roman" w:cs="Times New Roman"/>
              </w:rPr>
              <w:t>.</w:t>
            </w:r>
            <w:r w:rsidRPr="00064AFF">
              <w:rPr>
                <w:rFonts w:ascii="Times New Roman" w:hAnsi="Times New Roman" w:cs="Times New Roman"/>
                <w:lang w:val="en-US"/>
              </w:rPr>
              <w:t>org</w:t>
            </w:r>
            <w:r w:rsidRPr="00064AFF">
              <w:rPr>
                <w:rFonts w:ascii="Times New Roman" w:hAnsi="Times New Roman" w:cs="Times New Roman"/>
              </w:rPr>
              <w:t>/10.5281/</w:t>
            </w:r>
            <w:proofErr w:type="spellStart"/>
            <w:r w:rsidRPr="00064AFF">
              <w:rPr>
                <w:rFonts w:ascii="Times New Roman" w:hAnsi="Times New Roman" w:cs="Times New Roman"/>
                <w:lang w:val="en-US"/>
              </w:rPr>
              <w:t>zenodo</w:t>
            </w:r>
            <w:proofErr w:type="spellEnd"/>
            <w:r w:rsidRPr="00064AFF">
              <w:rPr>
                <w:rFonts w:ascii="Times New Roman" w:hAnsi="Times New Roman" w:cs="Times New Roman"/>
              </w:rPr>
              <w:t>.6655257</w:t>
            </w:r>
          </w:p>
          <w:p w:rsidR="00064AFF" w:rsidRPr="00064AFF" w:rsidRDefault="00064AFF" w:rsidP="00064AFF">
            <w:pPr>
              <w:rPr>
                <w:rFonts w:ascii="Times New Roman" w:hAnsi="Times New Roman" w:cs="Times New Roman"/>
              </w:rPr>
            </w:pPr>
            <w:r w:rsidRPr="00064AFF">
              <w:rPr>
                <w:rFonts w:ascii="Times New Roman" w:hAnsi="Times New Roman" w:cs="Times New Roman"/>
              </w:rPr>
              <w:t>УДК 37.03</w:t>
            </w:r>
          </w:p>
          <w:p w:rsidR="00064AFF" w:rsidRPr="00064AFF" w:rsidRDefault="00064AFF" w:rsidP="00064AFF">
            <w:pPr>
              <w:rPr>
                <w:rFonts w:ascii="Times New Roman" w:hAnsi="Times New Roman" w:cs="Times New Roman"/>
              </w:rPr>
            </w:pPr>
          </w:p>
          <w:p w:rsidR="00064AFF" w:rsidRPr="00064AFF" w:rsidRDefault="00064AFF" w:rsidP="00064AFF">
            <w:pPr>
              <w:rPr>
                <w:rFonts w:ascii="Times New Roman" w:hAnsi="Times New Roman" w:cs="Times New Roman"/>
                <w:b/>
              </w:rPr>
            </w:pPr>
            <w:bookmarkStart w:id="127" w:name="_Toc106351383"/>
            <w:r w:rsidRPr="00064AFF">
              <w:rPr>
                <w:rFonts w:ascii="Times New Roman" w:hAnsi="Times New Roman" w:cs="Times New Roman"/>
                <w:b/>
              </w:rPr>
              <w:t>Баев А. Ю.</w:t>
            </w:r>
            <w:bookmarkEnd w:id="127"/>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rPr>
            </w:pPr>
            <w:proofErr w:type="gramStart"/>
            <w:r w:rsidRPr="00064AFF">
              <w:rPr>
                <w:rFonts w:ascii="Times New Roman" w:hAnsi="Times New Roman" w:cs="Times New Roman"/>
                <w:i/>
              </w:rPr>
              <w:t>Баев Андрей Юрьевич,</w:t>
            </w:r>
            <w:r w:rsidRPr="00064AFF">
              <w:rPr>
                <w:rFonts w:ascii="Times New Roman" w:hAnsi="Times New Roman" w:cs="Times New Roman"/>
              </w:rPr>
              <w:t xml:space="preserve"> соискатель, Омский государственный педагогический университет, Россия, 644099, г. Омск, ул. Партизанская, 4А.</w:t>
            </w:r>
            <w:proofErr w:type="gramEnd"/>
            <w:r w:rsidRPr="00064AFF">
              <w:rPr>
                <w:rFonts w:ascii="Times New Roman" w:hAnsi="Times New Roman" w:cs="Times New Roman"/>
              </w:rPr>
              <w:t xml:space="preserve">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xml:space="preserve">: </w:t>
            </w:r>
            <w:r w:rsidRPr="00064AFF">
              <w:rPr>
                <w:rFonts w:ascii="Times New Roman" w:hAnsi="Times New Roman" w:cs="Times New Roman"/>
                <w:lang w:val="en-US"/>
              </w:rPr>
              <w:t>buy</w:t>
            </w:r>
            <w:r w:rsidRPr="00064AFF">
              <w:rPr>
                <w:rFonts w:ascii="Times New Roman" w:hAnsi="Times New Roman" w:cs="Times New Roman"/>
              </w:rPr>
              <w:t>_</w:t>
            </w:r>
            <w:proofErr w:type="spellStart"/>
            <w:r w:rsidRPr="00064AFF">
              <w:rPr>
                <w:rFonts w:ascii="Times New Roman" w:hAnsi="Times New Roman" w:cs="Times New Roman"/>
                <w:lang w:val="en-US"/>
              </w:rPr>
              <w:t>ck</w:t>
            </w:r>
            <w:proofErr w:type="spellEnd"/>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w:t>
            </w:r>
            <w:proofErr w:type="spellStart"/>
            <w:r w:rsidRPr="00064AFF">
              <w:rPr>
                <w:rFonts w:ascii="Times New Roman" w:hAnsi="Times New Roman" w:cs="Times New Roman"/>
                <w:lang w:val="en-US"/>
              </w:rPr>
              <w:t>ru</w:t>
            </w:r>
            <w:proofErr w:type="spellEnd"/>
            <w:r w:rsidRPr="00064AFF">
              <w:rPr>
                <w:rFonts w:ascii="Times New Roman" w:hAnsi="Times New Roman" w:cs="Times New Roman"/>
              </w:rPr>
              <w:t>.</w:t>
            </w:r>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
              </w:rPr>
            </w:pPr>
            <w:bookmarkStart w:id="128" w:name="_Toc106351384"/>
            <w:r w:rsidRPr="00064AFF">
              <w:rPr>
                <w:rFonts w:ascii="Times New Roman" w:hAnsi="Times New Roman" w:cs="Times New Roman"/>
                <w:b/>
              </w:rPr>
              <w:t>Диагностическое исследование особенностей музыкально-художественного восприятия у студентов профильного колледжа: на примере Омского музыкально-педагогического колледжа и Омского областного колледжа культуры и искусства</w:t>
            </w:r>
            <w:bookmarkEnd w:id="128"/>
            <w:r w:rsidRPr="00064AFF">
              <w:rPr>
                <w:rFonts w:ascii="Times New Roman" w:hAnsi="Times New Roman" w:cs="Times New Roman"/>
                <w:b/>
              </w:rPr>
              <w:t xml:space="preserve"> </w:t>
            </w:r>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rPr>
            </w:pPr>
            <w:r w:rsidRPr="00064AFF">
              <w:rPr>
                <w:rFonts w:ascii="Times New Roman" w:hAnsi="Times New Roman" w:cs="Times New Roman"/>
                <w:b/>
                <w:bCs/>
                <w:i/>
              </w:rPr>
              <w:t>Аннотация</w:t>
            </w:r>
            <w:r w:rsidRPr="00064AFF">
              <w:rPr>
                <w:rFonts w:ascii="Times New Roman" w:hAnsi="Times New Roman" w:cs="Times New Roman"/>
                <w:b/>
                <w:bCs/>
              </w:rPr>
              <w:t>.</w:t>
            </w:r>
            <w:r w:rsidRPr="00064AFF">
              <w:rPr>
                <w:rFonts w:ascii="Times New Roman" w:hAnsi="Times New Roman" w:cs="Times New Roman"/>
              </w:rPr>
              <w:t xml:space="preserve"> Статья посвящена изучению проблем, связанных с формированием у студентов колледжа музыкально-художественной культуры. Для решения задачи по выявлению потенциала занятий вокалом на студенческую молодежь в целях художественного воспитания, отношения студентов к музыке и песням в повседневной жизни, оценки степени влияния музыкальных произведений на формирование характера в исследование были включены студенты двух профильных колледжей. Методом исследования было выбрано анкетирование. В статье анализируются результаты диагностического исследования особенностей музыкально-художественного восприятия у студентов профильного колледжа, осуществляется сравнение результатов отношения студентов профильных образовательных организаций: Омского музыкально-педагогического колледжа и Омского колледжа культуры и </w:t>
            </w:r>
            <w:r w:rsidRPr="00064AFF">
              <w:rPr>
                <w:rFonts w:ascii="Times New Roman" w:hAnsi="Times New Roman" w:cs="Times New Roman"/>
              </w:rPr>
              <w:lastRenderedPageBreak/>
              <w:t>искусства. По результатам исследования определено, что необходимо разрабатывать мероприятия, нацеленные на повышение положительной мотивации собственной творческой деятельности в процессе занятий вокалом.</w:t>
            </w:r>
          </w:p>
          <w:p w:rsidR="00064AFF" w:rsidRPr="00064AFF" w:rsidRDefault="00064AFF" w:rsidP="00064AFF">
            <w:pPr>
              <w:rPr>
                <w:rFonts w:ascii="Times New Roman" w:hAnsi="Times New Roman" w:cs="Times New Roman"/>
              </w:rPr>
            </w:pPr>
            <w:r w:rsidRPr="00064AFF">
              <w:rPr>
                <w:rFonts w:ascii="Times New Roman" w:hAnsi="Times New Roman" w:cs="Times New Roman"/>
                <w:b/>
                <w:bCs/>
                <w:i/>
              </w:rPr>
              <w:t>Ключевые слова</w:t>
            </w:r>
            <w:r w:rsidRPr="00064AFF">
              <w:rPr>
                <w:rFonts w:ascii="Times New Roman" w:hAnsi="Times New Roman" w:cs="Times New Roman"/>
                <w:b/>
                <w:bCs/>
              </w:rPr>
              <w:t xml:space="preserve">: </w:t>
            </w:r>
            <w:r w:rsidRPr="00064AFF">
              <w:rPr>
                <w:rFonts w:ascii="Times New Roman" w:hAnsi="Times New Roman" w:cs="Times New Roman"/>
              </w:rPr>
              <w:t>художественное воспитание, музыкально-художественное воспитание, вокал, профессиональная направленность.</w:t>
            </w:r>
          </w:p>
          <w:p w:rsidR="004A60E6" w:rsidRDefault="004A60E6" w:rsidP="004A60E6">
            <w:pPr>
              <w:rPr>
                <w:rFonts w:ascii="Times New Roman" w:hAnsi="Times New Roman" w:cs="Times New Roman"/>
              </w:rPr>
            </w:pPr>
          </w:p>
          <w:p w:rsidR="005F6001" w:rsidRPr="005F6001" w:rsidRDefault="005F6001" w:rsidP="005F6001">
            <w:pPr>
              <w:rPr>
                <w:rFonts w:ascii="Times New Roman" w:hAnsi="Times New Roman" w:cs="Times New Roman"/>
                <w:sz w:val="24"/>
                <w:szCs w:val="24"/>
              </w:rPr>
            </w:pPr>
          </w:p>
        </w:tc>
        <w:tc>
          <w:tcPr>
            <w:tcW w:w="7513" w:type="dxa"/>
          </w:tcPr>
          <w:p w:rsidR="004A60E6" w:rsidRPr="00064AFF"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064AFF" w:rsidRPr="00064AFF" w:rsidRDefault="00064AFF" w:rsidP="00064AFF">
            <w:pPr>
              <w:rPr>
                <w:rFonts w:ascii="Times New Roman" w:hAnsi="Times New Roman" w:cs="Times New Roman"/>
                <w:b/>
                <w:sz w:val="24"/>
                <w:szCs w:val="24"/>
                <w:lang w:val="en-US"/>
              </w:rPr>
            </w:pPr>
            <w:bookmarkStart w:id="129" w:name="_Toc106351621"/>
            <w:proofErr w:type="spellStart"/>
            <w:r w:rsidRPr="00064AFF">
              <w:rPr>
                <w:rFonts w:ascii="Times New Roman" w:hAnsi="Times New Roman" w:cs="Times New Roman"/>
                <w:b/>
                <w:sz w:val="24"/>
                <w:szCs w:val="24"/>
                <w:lang w:val="en-US"/>
              </w:rPr>
              <w:t>Baev</w:t>
            </w:r>
            <w:proofErr w:type="spellEnd"/>
            <w:r w:rsidRPr="00064AFF">
              <w:rPr>
                <w:rFonts w:ascii="Times New Roman" w:hAnsi="Times New Roman" w:cs="Times New Roman"/>
                <w:b/>
                <w:sz w:val="24"/>
                <w:szCs w:val="24"/>
                <w:lang w:val="en-US"/>
              </w:rPr>
              <w:t xml:space="preserve"> A. Yu.</w:t>
            </w:r>
            <w:bookmarkEnd w:id="129"/>
          </w:p>
          <w:p w:rsidR="00064AFF" w:rsidRPr="00064AFF" w:rsidRDefault="00064AFF" w:rsidP="00064AFF">
            <w:pPr>
              <w:rPr>
                <w:rFonts w:ascii="Times New Roman" w:hAnsi="Times New Roman" w:cs="Times New Roman"/>
                <w:b/>
                <w:sz w:val="24"/>
                <w:szCs w:val="24"/>
                <w:lang w:val="en-US"/>
              </w:rPr>
            </w:pPr>
          </w:p>
          <w:p w:rsidR="00064AFF" w:rsidRPr="00064AFF" w:rsidRDefault="00064AFF" w:rsidP="00064AFF">
            <w:pPr>
              <w:rPr>
                <w:rFonts w:ascii="Times New Roman" w:hAnsi="Times New Roman" w:cs="Times New Roman"/>
                <w:sz w:val="24"/>
                <w:szCs w:val="24"/>
                <w:lang w:val="en-US"/>
              </w:rPr>
            </w:pPr>
            <w:proofErr w:type="spellStart"/>
            <w:r w:rsidRPr="00064AFF">
              <w:rPr>
                <w:rFonts w:ascii="Times New Roman" w:hAnsi="Times New Roman" w:cs="Times New Roman"/>
                <w:i/>
                <w:sz w:val="24"/>
                <w:szCs w:val="24"/>
                <w:lang w:val="en-US"/>
              </w:rPr>
              <w:t>Baev</w:t>
            </w:r>
            <w:proofErr w:type="spellEnd"/>
            <w:r w:rsidRPr="00064AFF">
              <w:rPr>
                <w:rFonts w:ascii="Times New Roman" w:hAnsi="Times New Roman" w:cs="Times New Roman"/>
                <w:i/>
                <w:sz w:val="24"/>
                <w:szCs w:val="24"/>
                <w:lang w:val="en-US"/>
              </w:rPr>
              <w:t xml:space="preserve"> Andrey </w:t>
            </w:r>
            <w:proofErr w:type="spellStart"/>
            <w:r w:rsidRPr="00064AFF">
              <w:rPr>
                <w:rFonts w:ascii="Times New Roman" w:hAnsi="Times New Roman" w:cs="Times New Roman"/>
                <w:i/>
                <w:sz w:val="24"/>
                <w:szCs w:val="24"/>
                <w:lang w:val="en-US"/>
              </w:rPr>
              <w:t>Yurievich</w:t>
            </w:r>
            <w:proofErr w:type="spellEnd"/>
            <w:r w:rsidRPr="00064AFF">
              <w:rPr>
                <w:rFonts w:ascii="Times New Roman" w:hAnsi="Times New Roman" w:cs="Times New Roman"/>
                <w:i/>
                <w:sz w:val="24"/>
                <w:szCs w:val="24"/>
                <w:lang w:val="en-US"/>
              </w:rPr>
              <w:t>,</w:t>
            </w:r>
            <w:r w:rsidRPr="00064AFF">
              <w:rPr>
                <w:rFonts w:ascii="Times New Roman" w:hAnsi="Times New Roman" w:cs="Times New Roman"/>
                <w:sz w:val="24"/>
                <w:szCs w:val="24"/>
                <w:lang w:val="en-US"/>
              </w:rPr>
              <w:t xml:space="preserve"> the applicant, Omsk State Pedagogical University, Russia, 644099, Omsk, </w:t>
            </w:r>
            <w:proofErr w:type="spellStart"/>
            <w:r w:rsidRPr="00064AFF">
              <w:rPr>
                <w:rFonts w:ascii="Times New Roman" w:hAnsi="Times New Roman" w:cs="Times New Roman"/>
                <w:sz w:val="24"/>
                <w:szCs w:val="24"/>
                <w:lang w:val="en-US"/>
              </w:rPr>
              <w:t>st.</w:t>
            </w:r>
            <w:proofErr w:type="spellEnd"/>
            <w:r w:rsidRPr="00064AFF">
              <w:rPr>
                <w:rFonts w:ascii="Times New Roman" w:hAnsi="Times New Roman" w:cs="Times New Roman"/>
                <w:sz w:val="24"/>
                <w:szCs w:val="24"/>
                <w:lang w:val="en-US"/>
              </w:rPr>
              <w:t xml:space="preserve"> </w:t>
            </w:r>
            <w:proofErr w:type="spellStart"/>
            <w:r w:rsidRPr="00064AFF">
              <w:rPr>
                <w:rFonts w:ascii="Times New Roman" w:hAnsi="Times New Roman" w:cs="Times New Roman"/>
                <w:sz w:val="24"/>
                <w:szCs w:val="24"/>
                <w:lang w:val="en-US"/>
              </w:rPr>
              <w:t>Partizanskaya</w:t>
            </w:r>
            <w:proofErr w:type="spellEnd"/>
            <w:r w:rsidRPr="00064AFF">
              <w:rPr>
                <w:rFonts w:ascii="Times New Roman" w:hAnsi="Times New Roman" w:cs="Times New Roman"/>
                <w:sz w:val="24"/>
                <w:szCs w:val="24"/>
                <w:lang w:val="en-US"/>
              </w:rPr>
              <w:t>, 4</w:t>
            </w:r>
            <w:r w:rsidRPr="00064AFF">
              <w:rPr>
                <w:rFonts w:ascii="Times New Roman" w:hAnsi="Times New Roman" w:cs="Times New Roman"/>
                <w:sz w:val="24"/>
                <w:szCs w:val="24"/>
              </w:rPr>
              <w:t>А</w:t>
            </w:r>
            <w:r w:rsidRPr="00064AFF">
              <w:rPr>
                <w:rFonts w:ascii="Times New Roman" w:hAnsi="Times New Roman" w:cs="Times New Roman"/>
                <w:sz w:val="24"/>
                <w:szCs w:val="24"/>
                <w:lang w:val="en-US"/>
              </w:rPr>
              <w:t>. E-mail: buy_ck@mail.ru</w:t>
            </w:r>
          </w:p>
          <w:p w:rsidR="00064AFF" w:rsidRPr="00064AFF" w:rsidRDefault="00064AFF" w:rsidP="00064AFF">
            <w:pPr>
              <w:rPr>
                <w:rFonts w:ascii="Times New Roman" w:hAnsi="Times New Roman" w:cs="Times New Roman"/>
                <w:sz w:val="24"/>
                <w:szCs w:val="24"/>
                <w:lang w:val="en-US"/>
              </w:rPr>
            </w:pPr>
          </w:p>
          <w:p w:rsidR="00064AFF" w:rsidRPr="00064AFF" w:rsidRDefault="00064AFF" w:rsidP="00064AFF">
            <w:pPr>
              <w:rPr>
                <w:rFonts w:ascii="Times New Roman" w:hAnsi="Times New Roman" w:cs="Times New Roman"/>
                <w:b/>
                <w:sz w:val="24"/>
                <w:szCs w:val="24"/>
                <w:lang w:val="en-US"/>
              </w:rPr>
            </w:pPr>
            <w:bookmarkStart w:id="130" w:name="_Toc106351622"/>
            <w:r w:rsidRPr="00064AFF">
              <w:rPr>
                <w:rFonts w:ascii="Times New Roman" w:hAnsi="Times New Roman" w:cs="Times New Roman"/>
                <w:b/>
                <w:sz w:val="24"/>
                <w:szCs w:val="24"/>
                <w:lang w:val="en-US"/>
              </w:rPr>
              <w:t>Diagnostic study of the peculiarities of musical and artistic perception among students of the profile college: on the example of the Music Pedagogical and College of Culture and Arts</w:t>
            </w:r>
            <w:bookmarkEnd w:id="130"/>
          </w:p>
          <w:p w:rsidR="00064AFF" w:rsidRPr="00064AFF" w:rsidRDefault="00064AFF" w:rsidP="00064AFF">
            <w:pPr>
              <w:rPr>
                <w:rFonts w:ascii="Times New Roman" w:hAnsi="Times New Roman" w:cs="Times New Roman"/>
                <w:sz w:val="24"/>
                <w:szCs w:val="24"/>
                <w:lang w:val="en-US"/>
              </w:rPr>
            </w:pP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bCs/>
                <w:i/>
                <w:sz w:val="24"/>
                <w:szCs w:val="24"/>
                <w:lang w:val="en-US"/>
              </w:rPr>
              <w:t xml:space="preserve">Abstract. </w:t>
            </w:r>
            <w:r w:rsidRPr="00064AFF">
              <w:rPr>
                <w:rFonts w:ascii="Times New Roman" w:hAnsi="Times New Roman" w:cs="Times New Roman"/>
                <w:sz w:val="24"/>
                <w:szCs w:val="24"/>
                <w:lang w:val="en-US"/>
              </w:rPr>
              <w:t xml:space="preserve">The article is devoted to the study of problems related to the formation of musical and artistic culture among college students. To solve the problem of identifying the potential of vocal lessons for student youth for the purpose of artistic education, the attitude of students to music and songs in everyday life, assessing the degree of influence of musical works on the formation of character, students of two specialized colleges were included in the study. Questioning was chosen as the research method. The article analyzes the results of a diagnostic study of the characteristics of musical and artistic perception among students of a specialized college, compares the results of the attitude of students of specialized educational organizations - </w:t>
            </w:r>
            <w:proofErr w:type="gramStart"/>
            <w:r w:rsidRPr="00064AFF">
              <w:rPr>
                <w:rFonts w:ascii="Times New Roman" w:hAnsi="Times New Roman" w:cs="Times New Roman"/>
                <w:sz w:val="24"/>
                <w:szCs w:val="24"/>
                <w:lang w:val="en-US"/>
              </w:rPr>
              <w:t>a music</w:t>
            </w:r>
            <w:proofErr w:type="gramEnd"/>
            <w:r w:rsidRPr="00064AFF">
              <w:rPr>
                <w:rFonts w:ascii="Times New Roman" w:hAnsi="Times New Roman" w:cs="Times New Roman"/>
                <w:sz w:val="24"/>
                <w:szCs w:val="24"/>
                <w:lang w:val="en-US"/>
              </w:rPr>
              <w:t xml:space="preserve"> and pedagogical college and a college of culture and arts. According to the results of the study, it was determined that it is necessary to develop measures aimed at increasing the positive motivation of one's own creative activity in the process of vocal lessons.</w:t>
            </w: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bCs/>
                <w:i/>
                <w:sz w:val="24"/>
                <w:szCs w:val="24"/>
                <w:lang w:val="en-US"/>
              </w:rPr>
              <w:t>Key words</w:t>
            </w:r>
            <w:r w:rsidRPr="00064AFF">
              <w:rPr>
                <w:rFonts w:ascii="Times New Roman" w:hAnsi="Times New Roman" w:cs="Times New Roman"/>
                <w:sz w:val="24"/>
                <w:szCs w:val="24"/>
                <w:lang w:val="en-US"/>
              </w:rPr>
              <w:t xml:space="preserve">: artistic education, musical and artistic education, vocals, professional orientation. </w:t>
            </w:r>
          </w:p>
          <w:p w:rsidR="004A60E6" w:rsidRPr="00064AFF" w:rsidRDefault="004A60E6" w:rsidP="004A60E6">
            <w:pPr>
              <w:rPr>
                <w:rFonts w:ascii="Times New Roman" w:hAnsi="Times New Roman" w:cs="Times New Roman"/>
                <w:sz w:val="24"/>
                <w:szCs w:val="24"/>
                <w:lang w:val="en-US"/>
              </w:rPr>
            </w:pPr>
          </w:p>
          <w:p w:rsidR="009E0861" w:rsidRPr="009E0861" w:rsidRDefault="009E0861" w:rsidP="005F6001">
            <w:pPr>
              <w:rPr>
                <w:rFonts w:ascii="Times New Roman" w:hAnsi="Times New Roman" w:cs="Times New Roman"/>
                <w:sz w:val="24"/>
                <w:szCs w:val="24"/>
                <w:lang w:val="en-US"/>
              </w:rPr>
            </w:pPr>
          </w:p>
        </w:tc>
      </w:tr>
      <w:tr w:rsidR="00B15C88" w:rsidRPr="00BE10C4" w:rsidTr="003A7018">
        <w:tc>
          <w:tcPr>
            <w:tcW w:w="817" w:type="dxa"/>
          </w:tcPr>
          <w:p w:rsidR="00B15C88" w:rsidRPr="00B15C88" w:rsidRDefault="00B15C88"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9B4A52" w:rsidRPr="009B4A52" w:rsidRDefault="009B4A52" w:rsidP="009B4A52">
            <w:pPr>
              <w:rPr>
                <w:rFonts w:ascii="Times New Roman" w:hAnsi="Times New Roman" w:cs="Times New Roman"/>
              </w:rPr>
            </w:pPr>
            <w:r w:rsidRPr="009B4A52">
              <w:rPr>
                <w:rFonts w:ascii="Times New Roman" w:hAnsi="Times New Roman" w:cs="Times New Roman"/>
                <w:lang w:val="en-US"/>
              </w:rPr>
              <w:t>https</w:t>
            </w:r>
            <w:r w:rsidRPr="009B4A52">
              <w:rPr>
                <w:rFonts w:ascii="Times New Roman" w:hAnsi="Times New Roman" w:cs="Times New Roman"/>
              </w:rPr>
              <w:t>://</w:t>
            </w:r>
            <w:proofErr w:type="spellStart"/>
            <w:r w:rsidRPr="009B4A52">
              <w:rPr>
                <w:rFonts w:ascii="Times New Roman" w:hAnsi="Times New Roman" w:cs="Times New Roman"/>
                <w:lang w:val="en-US"/>
              </w:rPr>
              <w:t>doi</w:t>
            </w:r>
            <w:proofErr w:type="spellEnd"/>
            <w:r w:rsidRPr="009B4A52">
              <w:rPr>
                <w:rFonts w:ascii="Times New Roman" w:hAnsi="Times New Roman" w:cs="Times New Roman"/>
              </w:rPr>
              <w:t>.</w:t>
            </w:r>
            <w:r w:rsidRPr="009B4A52">
              <w:rPr>
                <w:rFonts w:ascii="Times New Roman" w:hAnsi="Times New Roman" w:cs="Times New Roman"/>
                <w:lang w:val="en-US"/>
              </w:rPr>
              <w:t>org</w:t>
            </w:r>
            <w:r w:rsidRPr="009B4A52">
              <w:rPr>
                <w:rFonts w:ascii="Times New Roman" w:hAnsi="Times New Roman" w:cs="Times New Roman"/>
              </w:rPr>
              <w:t>/10.5281/</w:t>
            </w:r>
            <w:proofErr w:type="spellStart"/>
            <w:r w:rsidRPr="009B4A52">
              <w:rPr>
                <w:rFonts w:ascii="Times New Roman" w:hAnsi="Times New Roman" w:cs="Times New Roman"/>
                <w:lang w:val="en-US"/>
              </w:rPr>
              <w:t>zenodo</w:t>
            </w:r>
            <w:proofErr w:type="spellEnd"/>
            <w:r w:rsidRPr="009B4A52">
              <w:rPr>
                <w:rFonts w:ascii="Times New Roman" w:hAnsi="Times New Roman" w:cs="Times New Roman"/>
              </w:rPr>
              <w:t>.6655291</w:t>
            </w:r>
          </w:p>
          <w:p w:rsidR="009B4A52" w:rsidRPr="009B4A52" w:rsidRDefault="009B4A52" w:rsidP="009B4A52">
            <w:pPr>
              <w:rPr>
                <w:rFonts w:ascii="Times New Roman" w:hAnsi="Times New Roman" w:cs="Times New Roman"/>
              </w:rPr>
            </w:pPr>
            <w:r w:rsidRPr="009B4A52">
              <w:rPr>
                <w:rFonts w:ascii="Times New Roman" w:hAnsi="Times New Roman" w:cs="Times New Roman"/>
              </w:rPr>
              <w:t>УДК 339.13</w:t>
            </w:r>
          </w:p>
          <w:p w:rsidR="009B4A52" w:rsidRPr="009B4A52" w:rsidRDefault="009B4A52" w:rsidP="009B4A52">
            <w:pPr>
              <w:rPr>
                <w:rFonts w:ascii="Times New Roman" w:hAnsi="Times New Roman" w:cs="Times New Roman"/>
              </w:rPr>
            </w:pPr>
          </w:p>
          <w:p w:rsidR="009B4A52" w:rsidRPr="009B4A52" w:rsidRDefault="009B4A52" w:rsidP="009B4A52">
            <w:pPr>
              <w:rPr>
                <w:rFonts w:ascii="Times New Roman" w:hAnsi="Times New Roman" w:cs="Times New Roman"/>
                <w:b/>
              </w:rPr>
            </w:pPr>
            <w:bookmarkStart w:id="131" w:name="_Toc106351385"/>
            <w:r w:rsidRPr="009B4A52">
              <w:rPr>
                <w:rFonts w:ascii="Times New Roman" w:hAnsi="Times New Roman" w:cs="Times New Roman"/>
                <w:b/>
              </w:rPr>
              <w:t>Брехова А.Д.</w:t>
            </w:r>
            <w:bookmarkEnd w:id="131"/>
            <w:r w:rsidRPr="009B4A52">
              <w:rPr>
                <w:rFonts w:ascii="Times New Roman" w:hAnsi="Times New Roman" w:cs="Times New Roman"/>
                <w:b/>
              </w:rPr>
              <w:t xml:space="preserve">, </w:t>
            </w:r>
            <w:proofErr w:type="spellStart"/>
            <w:r w:rsidRPr="009B4A52">
              <w:rPr>
                <w:rFonts w:ascii="Times New Roman" w:hAnsi="Times New Roman" w:cs="Times New Roman"/>
                <w:b/>
              </w:rPr>
              <w:t>Джавршян</w:t>
            </w:r>
            <w:proofErr w:type="spellEnd"/>
            <w:r w:rsidRPr="009B4A52">
              <w:rPr>
                <w:rFonts w:ascii="Times New Roman" w:hAnsi="Times New Roman" w:cs="Times New Roman"/>
                <w:b/>
              </w:rPr>
              <w:t xml:space="preserve"> Н.Р.</w:t>
            </w:r>
          </w:p>
          <w:p w:rsidR="009B4A52" w:rsidRPr="009B4A52" w:rsidRDefault="009B4A52" w:rsidP="009B4A52">
            <w:pPr>
              <w:rPr>
                <w:rFonts w:ascii="Times New Roman" w:hAnsi="Times New Roman" w:cs="Times New Roman"/>
                <w:b/>
              </w:rPr>
            </w:pPr>
            <w:r w:rsidRPr="009B4A52">
              <w:rPr>
                <w:rFonts w:ascii="Times New Roman" w:hAnsi="Times New Roman" w:cs="Times New Roman"/>
                <w:b/>
              </w:rPr>
              <w:t xml:space="preserve"> </w:t>
            </w:r>
          </w:p>
          <w:p w:rsidR="009B4A52" w:rsidRPr="009B4A52" w:rsidRDefault="009B4A52" w:rsidP="009B4A52">
            <w:pPr>
              <w:rPr>
                <w:rFonts w:ascii="Times New Roman" w:hAnsi="Times New Roman" w:cs="Times New Roman"/>
              </w:rPr>
            </w:pPr>
            <w:r w:rsidRPr="009B4A52">
              <w:rPr>
                <w:rFonts w:ascii="Times New Roman" w:hAnsi="Times New Roman" w:cs="Times New Roman"/>
                <w:i/>
              </w:rPr>
              <w:t>Брехова Анна Дмитриевна</w:t>
            </w:r>
            <w:r w:rsidRPr="009B4A52">
              <w:rPr>
                <w:rFonts w:ascii="Times New Roman" w:hAnsi="Times New Roman" w:cs="Times New Roman"/>
              </w:rPr>
              <w:t xml:space="preserve">, ФГБОУ </w:t>
            </w:r>
            <w:proofErr w:type="gramStart"/>
            <w:r w:rsidRPr="009B4A52">
              <w:rPr>
                <w:rFonts w:ascii="Times New Roman" w:hAnsi="Times New Roman" w:cs="Times New Roman"/>
              </w:rPr>
              <w:t>ВО</w:t>
            </w:r>
            <w:proofErr w:type="gramEnd"/>
            <w:r w:rsidRPr="009B4A52">
              <w:rPr>
                <w:rFonts w:ascii="Times New Roman" w:hAnsi="Times New Roman" w:cs="Times New Roman"/>
              </w:rPr>
              <w:t xml:space="preserve"> Российский государственный гуманитарный университет, Россия, 125047, г. Москва, </w:t>
            </w:r>
            <w:proofErr w:type="spellStart"/>
            <w:r w:rsidRPr="009B4A52">
              <w:rPr>
                <w:rFonts w:ascii="Times New Roman" w:hAnsi="Times New Roman" w:cs="Times New Roman"/>
              </w:rPr>
              <w:t>Миусская</w:t>
            </w:r>
            <w:proofErr w:type="spellEnd"/>
            <w:r w:rsidRPr="009B4A52">
              <w:rPr>
                <w:rFonts w:ascii="Times New Roman" w:hAnsi="Times New Roman" w:cs="Times New Roman"/>
              </w:rPr>
              <w:t xml:space="preserve"> пл., д 6. E-</w:t>
            </w:r>
            <w:proofErr w:type="spellStart"/>
            <w:r w:rsidRPr="009B4A52">
              <w:rPr>
                <w:rFonts w:ascii="Times New Roman" w:hAnsi="Times New Roman" w:cs="Times New Roman"/>
              </w:rPr>
              <w:t>mail</w:t>
            </w:r>
            <w:proofErr w:type="spellEnd"/>
            <w:r w:rsidRPr="009B4A52">
              <w:rPr>
                <w:rFonts w:ascii="Times New Roman" w:hAnsi="Times New Roman" w:cs="Times New Roman"/>
              </w:rPr>
              <w:t>: brranna@yandex.ru.</w:t>
            </w:r>
          </w:p>
          <w:p w:rsidR="009B4A52" w:rsidRPr="009B4A52" w:rsidRDefault="009B4A52" w:rsidP="009B4A52">
            <w:pPr>
              <w:rPr>
                <w:rFonts w:ascii="Times New Roman" w:hAnsi="Times New Roman" w:cs="Times New Roman"/>
                <w:lang w:val="ru"/>
              </w:rPr>
            </w:pPr>
            <w:proofErr w:type="spellStart"/>
            <w:r w:rsidRPr="009B4A52">
              <w:rPr>
                <w:rFonts w:ascii="Times New Roman" w:hAnsi="Times New Roman" w:cs="Times New Roman"/>
                <w:i/>
              </w:rPr>
              <w:t>Джавршян</w:t>
            </w:r>
            <w:proofErr w:type="spellEnd"/>
            <w:r w:rsidRPr="009B4A52">
              <w:rPr>
                <w:rFonts w:ascii="Times New Roman" w:hAnsi="Times New Roman" w:cs="Times New Roman"/>
                <w:i/>
              </w:rPr>
              <w:t xml:space="preserve"> Нана </w:t>
            </w:r>
            <w:proofErr w:type="spellStart"/>
            <w:r w:rsidRPr="009B4A52">
              <w:rPr>
                <w:rFonts w:ascii="Times New Roman" w:hAnsi="Times New Roman" w:cs="Times New Roman"/>
                <w:i/>
              </w:rPr>
              <w:t>Размиковна</w:t>
            </w:r>
            <w:proofErr w:type="spellEnd"/>
            <w:r w:rsidRPr="009B4A52">
              <w:rPr>
                <w:rFonts w:ascii="Times New Roman" w:hAnsi="Times New Roman" w:cs="Times New Roman"/>
                <w:lang w:val="ru"/>
              </w:rPr>
              <w:t xml:space="preserve">, </w:t>
            </w:r>
            <w:r w:rsidRPr="009B4A52">
              <w:rPr>
                <w:rFonts w:ascii="Times New Roman" w:hAnsi="Times New Roman" w:cs="Times New Roman"/>
              </w:rPr>
              <w:t>кандидат филологических наук, доцент кафедры интегрированных коммуникаций и рекламы</w:t>
            </w:r>
            <w:r w:rsidRPr="009B4A52">
              <w:rPr>
                <w:rFonts w:ascii="Times New Roman" w:hAnsi="Times New Roman" w:cs="Times New Roman"/>
                <w:lang w:val="ru"/>
              </w:rPr>
              <w:t>,</w:t>
            </w:r>
            <w:r w:rsidRPr="009B4A52">
              <w:rPr>
                <w:rFonts w:ascii="Times New Roman" w:hAnsi="Times New Roman" w:cs="Times New Roman"/>
              </w:rPr>
              <w:t xml:space="preserve"> факультет рекламы и связей с общественностью,</w:t>
            </w:r>
            <w:r w:rsidRPr="009B4A52">
              <w:rPr>
                <w:rFonts w:ascii="Times New Roman" w:hAnsi="Times New Roman" w:cs="Times New Roman"/>
                <w:lang w:val="ru"/>
              </w:rPr>
              <w:t xml:space="preserve"> ФГБОУ </w:t>
            </w:r>
            <w:proofErr w:type="gramStart"/>
            <w:r w:rsidRPr="009B4A52">
              <w:rPr>
                <w:rFonts w:ascii="Times New Roman" w:hAnsi="Times New Roman" w:cs="Times New Roman"/>
                <w:lang w:val="ru"/>
              </w:rPr>
              <w:t>ВО</w:t>
            </w:r>
            <w:proofErr w:type="gramEnd"/>
            <w:r w:rsidRPr="009B4A52">
              <w:rPr>
                <w:rFonts w:ascii="Times New Roman" w:hAnsi="Times New Roman" w:cs="Times New Roman"/>
                <w:lang w:val="ru"/>
              </w:rPr>
              <w:t xml:space="preserve"> Российский государственный гуманитарный университет, Россия, 125047, г. Москва, </w:t>
            </w:r>
            <w:proofErr w:type="spellStart"/>
            <w:r w:rsidRPr="009B4A52">
              <w:rPr>
                <w:rFonts w:ascii="Times New Roman" w:hAnsi="Times New Roman" w:cs="Times New Roman"/>
                <w:lang w:val="ru"/>
              </w:rPr>
              <w:t>Миусская</w:t>
            </w:r>
            <w:proofErr w:type="spellEnd"/>
            <w:r w:rsidRPr="009B4A52">
              <w:rPr>
                <w:rFonts w:ascii="Times New Roman" w:hAnsi="Times New Roman" w:cs="Times New Roman"/>
                <w:lang w:val="ru"/>
              </w:rPr>
              <w:t xml:space="preserve"> пл., д 6.</w:t>
            </w:r>
            <w:r w:rsidRPr="009B4A52">
              <w:rPr>
                <w:rFonts w:ascii="Times New Roman" w:hAnsi="Times New Roman" w:cs="Times New Roman"/>
              </w:rPr>
              <w:t xml:space="preserve"> </w:t>
            </w:r>
            <w:r w:rsidRPr="009B4A52">
              <w:rPr>
                <w:rFonts w:ascii="Times New Roman" w:hAnsi="Times New Roman" w:cs="Times New Roman"/>
                <w:lang w:val="en-US"/>
              </w:rPr>
              <w:t>E</w:t>
            </w:r>
            <w:r w:rsidRPr="009B4A52">
              <w:rPr>
                <w:rFonts w:ascii="Times New Roman" w:hAnsi="Times New Roman" w:cs="Times New Roman"/>
              </w:rPr>
              <w:t>-</w:t>
            </w:r>
            <w:r w:rsidRPr="009B4A52">
              <w:rPr>
                <w:rFonts w:ascii="Times New Roman" w:hAnsi="Times New Roman" w:cs="Times New Roman"/>
                <w:lang w:val="en-US"/>
              </w:rPr>
              <w:t>mail</w:t>
            </w:r>
            <w:r w:rsidRPr="009B4A52">
              <w:rPr>
                <w:rFonts w:ascii="Times New Roman" w:hAnsi="Times New Roman" w:cs="Times New Roman"/>
              </w:rPr>
              <w:t xml:space="preserve">: </w:t>
            </w:r>
            <w:proofErr w:type="spellStart"/>
            <w:r w:rsidRPr="009B4A52">
              <w:rPr>
                <w:rFonts w:ascii="Times New Roman" w:hAnsi="Times New Roman" w:cs="Times New Roman"/>
                <w:lang w:val="en-US"/>
              </w:rPr>
              <w:t>silviad</w:t>
            </w:r>
            <w:proofErr w:type="spellEnd"/>
            <w:r w:rsidRPr="009B4A52">
              <w:rPr>
                <w:rFonts w:ascii="Times New Roman" w:hAnsi="Times New Roman" w:cs="Times New Roman"/>
              </w:rPr>
              <w:t>@</w:t>
            </w:r>
            <w:proofErr w:type="spellStart"/>
            <w:r w:rsidRPr="009B4A52">
              <w:rPr>
                <w:rFonts w:ascii="Times New Roman" w:hAnsi="Times New Roman" w:cs="Times New Roman"/>
                <w:lang w:val="en-US"/>
              </w:rPr>
              <w:t>yandex</w:t>
            </w:r>
            <w:proofErr w:type="spellEnd"/>
            <w:r w:rsidRPr="009B4A52">
              <w:rPr>
                <w:rFonts w:ascii="Times New Roman" w:hAnsi="Times New Roman" w:cs="Times New Roman"/>
              </w:rPr>
              <w:t>.</w:t>
            </w:r>
            <w:proofErr w:type="spellStart"/>
            <w:r w:rsidRPr="009B4A52">
              <w:rPr>
                <w:rFonts w:ascii="Times New Roman" w:hAnsi="Times New Roman" w:cs="Times New Roman"/>
                <w:lang w:val="en-US"/>
              </w:rPr>
              <w:t>ru</w:t>
            </w:r>
            <w:proofErr w:type="spellEnd"/>
            <w:r w:rsidRPr="009B4A52">
              <w:rPr>
                <w:rFonts w:ascii="Times New Roman" w:hAnsi="Times New Roman" w:cs="Times New Roman"/>
              </w:rPr>
              <w:t>.</w:t>
            </w:r>
          </w:p>
          <w:p w:rsidR="009B4A52" w:rsidRPr="009B4A52" w:rsidRDefault="009B4A52" w:rsidP="009B4A52">
            <w:pPr>
              <w:rPr>
                <w:rFonts w:ascii="Times New Roman" w:hAnsi="Times New Roman" w:cs="Times New Roman"/>
                <w:b/>
                <w:bCs/>
              </w:rPr>
            </w:pPr>
          </w:p>
          <w:p w:rsidR="009B4A52" w:rsidRPr="009B4A52" w:rsidRDefault="009B4A52" w:rsidP="009B4A52">
            <w:pPr>
              <w:rPr>
                <w:rFonts w:ascii="Times New Roman" w:hAnsi="Times New Roman" w:cs="Times New Roman"/>
                <w:b/>
              </w:rPr>
            </w:pPr>
            <w:bookmarkStart w:id="132" w:name="_Toc106351386"/>
            <w:proofErr w:type="gramStart"/>
            <w:r w:rsidRPr="009B4A52">
              <w:rPr>
                <w:rFonts w:ascii="Times New Roman" w:hAnsi="Times New Roman" w:cs="Times New Roman"/>
                <w:b/>
              </w:rPr>
              <w:t>Интернет-коммуникации</w:t>
            </w:r>
            <w:proofErr w:type="gramEnd"/>
            <w:r w:rsidRPr="009B4A52">
              <w:rPr>
                <w:rFonts w:ascii="Times New Roman" w:hAnsi="Times New Roman" w:cs="Times New Roman"/>
                <w:b/>
              </w:rPr>
              <w:t xml:space="preserve"> для продвижения в сфере дополнительного детского образования</w:t>
            </w:r>
            <w:bookmarkEnd w:id="132"/>
          </w:p>
          <w:p w:rsidR="009B4A52" w:rsidRPr="009B4A52" w:rsidRDefault="009B4A52" w:rsidP="009B4A52">
            <w:pPr>
              <w:rPr>
                <w:rFonts w:ascii="Times New Roman" w:hAnsi="Times New Roman" w:cs="Times New Roman"/>
              </w:rPr>
            </w:pPr>
          </w:p>
          <w:p w:rsidR="009B4A52" w:rsidRPr="009B4A52" w:rsidRDefault="009B4A52" w:rsidP="009B4A52">
            <w:pPr>
              <w:rPr>
                <w:rFonts w:ascii="Times New Roman" w:hAnsi="Times New Roman" w:cs="Times New Roman"/>
              </w:rPr>
            </w:pPr>
            <w:r w:rsidRPr="009B4A52">
              <w:rPr>
                <w:rFonts w:ascii="Times New Roman" w:hAnsi="Times New Roman" w:cs="Times New Roman"/>
                <w:b/>
                <w:bCs/>
                <w:i/>
              </w:rPr>
              <w:t>Аннотация.</w:t>
            </w:r>
            <w:r w:rsidRPr="009B4A52">
              <w:rPr>
                <w:rFonts w:ascii="Times New Roman" w:hAnsi="Times New Roman" w:cs="Times New Roman"/>
              </w:rPr>
              <w:t xml:space="preserve"> В статье рассматриваются инструменты продвижения в сфере дополнительного детского образования. Исследуется текущее положение и актуальность сферы дополнительного детского образования, анализируется целевая аудитория в данной сфере, специфика и особенности работы с целевой аудиторией. Исследуются </w:t>
            </w:r>
            <w:proofErr w:type="gramStart"/>
            <w:r w:rsidRPr="009B4A52">
              <w:rPr>
                <w:rFonts w:ascii="Times New Roman" w:hAnsi="Times New Roman" w:cs="Times New Roman"/>
              </w:rPr>
              <w:t>интернет-коммуникации</w:t>
            </w:r>
            <w:proofErr w:type="gramEnd"/>
            <w:r w:rsidRPr="009B4A52">
              <w:rPr>
                <w:rFonts w:ascii="Times New Roman" w:hAnsi="Times New Roman" w:cs="Times New Roman"/>
              </w:rPr>
              <w:t xml:space="preserve"> как ресурс продвижения в сфере дополнительного детского образования. Поэтапно раскрывается продвижение по следующим интернет-каналам: </w:t>
            </w:r>
            <w:proofErr w:type="spellStart"/>
            <w:r w:rsidRPr="009B4A52">
              <w:rPr>
                <w:rFonts w:ascii="Times New Roman" w:hAnsi="Times New Roman" w:cs="Times New Roman"/>
              </w:rPr>
              <w:t>агрегаторы</w:t>
            </w:r>
            <w:proofErr w:type="spellEnd"/>
            <w:r w:rsidRPr="009B4A52">
              <w:rPr>
                <w:rFonts w:ascii="Times New Roman" w:hAnsi="Times New Roman" w:cs="Times New Roman"/>
              </w:rPr>
              <w:t xml:space="preserve">, социальные сети, закрытые чаты и различные сообщества в социальных сетях. По каждому из перечисленных инструментов дается краткая характеристика, специфика, описание особенностей работы с данным инструментом. Также анализируется </w:t>
            </w:r>
            <w:r w:rsidRPr="009B4A52">
              <w:rPr>
                <w:rFonts w:ascii="Times New Roman" w:hAnsi="Times New Roman" w:cs="Times New Roman"/>
              </w:rPr>
              <w:lastRenderedPageBreak/>
              <w:t>эффективность применения каждого из предлагаемых инструментов продвижения в сфере дополнительного детского образования и подчеркивается актуальность использования максимального количества инструментов для продвижения.</w:t>
            </w:r>
          </w:p>
          <w:p w:rsidR="009B4A52" w:rsidRPr="009B4A52" w:rsidRDefault="009B4A52" w:rsidP="009B4A52">
            <w:pPr>
              <w:rPr>
                <w:rFonts w:ascii="Times New Roman" w:hAnsi="Times New Roman" w:cs="Times New Roman"/>
              </w:rPr>
            </w:pPr>
            <w:r w:rsidRPr="009B4A52">
              <w:rPr>
                <w:rFonts w:ascii="Times New Roman" w:hAnsi="Times New Roman" w:cs="Times New Roman"/>
                <w:b/>
                <w:i/>
              </w:rPr>
              <w:t>Ключевые слова:</w:t>
            </w:r>
            <w:r w:rsidRPr="009B4A52">
              <w:rPr>
                <w:rFonts w:ascii="Times New Roman" w:hAnsi="Times New Roman" w:cs="Times New Roman"/>
              </w:rPr>
              <w:t xml:space="preserve"> продвижение, школа детского дополнительного образования, продвижение в социальных сетях, образовательная среда, </w:t>
            </w:r>
            <w:proofErr w:type="gramStart"/>
            <w:r w:rsidRPr="009B4A52">
              <w:rPr>
                <w:rFonts w:ascii="Times New Roman" w:hAnsi="Times New Roman" w:cs="Times New Roman"/>
              </w:rPr>
              <w:t>интернет-коммуникации</w:t>
            </w:r>
            <w:proofErr w:type="gramEnd"/>
            <w:r w:rsidRPr="009B4A52">
              <w:rPr>
                <w:rFonts w:ascii="Times New Roman" w:hAnsi="Times New Roman" w:cs="Times New Roman"/>
              </w:rPr>
              <w:t>, целевая аудитория, продвижение детского центра.</w:t>
            </w:r>
          </w:p>
          <w:p w:rsidR="004A60E6" w:rsidRDefault="004A60E6" w:rsidP="004A60E6">
            <w:pPr>
              <w:rPr>
                <w:rFonts w:ascii="Times New Roman" w:hAnsi="Times New Roman" w:cs="Times New Roman"/>
              </w:rPr>
            </w:pPr>
          </w:p>
          <w:p w:rsidR="009E0861" w:rsidRPr="005F6001" w:rsidRDefault="009E0861" w:rsidP="005F6001">
            <w:pPr>
              <w:rPr>
                <w:rFonts w:ascii="Times New Roman" w:hAnsi="Times New Roman" w:cs="Times New Roman"/>
                <w:sz w:val="24"/>
                <w:szCs w:val="24"/>
              </w:rPr>
            </w:pPr>
          </w:p>
        </w:tc>
        <w:tc>
          <w:tcPr>
            <w:tcW w:w="7513" w:type="dxa"/>
          </w:tcPr>
          <w:p w:rsidR="004A60E6" w:rsidRPr="00BE10C4"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9B4A52" w:rsidRPr="00BE10C4" w:rsidRDefault="009B4A52" w:rsidP="004A60E6">
            <w:pPr>
              <w:rPr>
                <w:rFonts w:ascii="Times New Roman" w:hAnsi="Times New Roman" w:cs="Times New Roman"/>
                <w:sz w:val="24"/>
                <w:szCs w:val="24"/>
                <w:lang w:val="en-US"/>
              </w:rPr>
            </w:pPr>
          </w:p>
          <w:p w:rsidR="009B4A52" w:rsidRPr="009B4A52" w:rsidRDefault="009B4A52" w:rsidP="009B4A52">
            <w:pPr>
              <w:rPr>
                <w:rFonts w:ascii="Times New Roman" w:hAnsi="Times New Roman" w:cs="Times New Roman"/>
                <w:b/>
                <w:sz w:val="24"/>
                <w:szCs w:val="24"/>
                <w:lang w:val="en-US"/>
              </w:rPr>
            </w:pPr>
            <w:bookmarkStart w:id="133" w:name="_Toc106351623"/>
            <w:proofErr w:type="spellStart"/>
            <w:r w:rsidRPr="009B4A52">
              <w:rPr>
                <w:rFonts w:ascii="Times New Roman" w:hAnsi="Times New Roman" w:cs="Times New Roman"/>
                <w:b/>
                <w:sz w:val="24"/>
                <w:szCs w:val="24"/>
                <w:lang w:val="en-US"/>
              </w:rPr>
              <w:t>Brekhova</w:t>
            </w:r>
            <w:proofErr w:type="spellEnd"/>
            <w:r w:rsidRPr="009B4A52">
              <w:rPr>
                <w:rFonts w:ascii="Times New Roman" w:hAnsi="Times New Roman" w:cs="Times New Roman"/>
                <w:b/>
                <w:sz w:val="24"/>
                <w:szCs w:val="24"/>
                <w:lang w:val="en-US"/>
              </w:rPr>
              <w:t xml:space="preserve"> A.D.</w:t>
            </w:r>
            <w:bookmarkEnd w:id="133"/>
            <w:r w:rsidRPr="009B4A52">
              <w:rPr>
                <w:rFonts w:ascii="Times New Roman" w:hAnsi="Times New Roman" w:cs="Times New Roman"/>
                <w:b/>
                <w:sz w:val="24"/>
                <w:szCs w:val="24"/>
                <w:lang w:val="en-US"/>
              </w:rPr>
              <w:t xml:space="preserve">, </w:t>
            </w:r>
            <w:proofErr w:type="spellStart"/>
            <w:r w:rsidRPr="009B4A52">
              <w:rPr>
                <w:rFonts w:ascii="Times New Roman" w:hAnsi="Times New Roman" w:cs="Times New Roman"/>
                <w:b/>
                <w:sz w:val="24"/>
                <w:szCs w:val="24"/>
                <w:lang w:val="en-US"/>
              </w:rPr>
              <w:t>Dzhavrshyan</w:t>
            </w:r>
            <w:proofErr w:type="spellEnd"/>
            <w:r w:rsidRPr="009B4A52">
              <w:rPr>
                <w:rFonts w:ascii="Times New Roman" w:hAnsi="Times New Roman" w:cs="Times New Roman"/>
                <w:b/>
                <w:sz w:val="24"/>
                <w:szCs w:val="24"/>
                <w:lang w:val="en-US"/>
              </w:rPr>
              <w:t xml:space="preserve"> N.R.</w:t>
            </w:r>
          </w:p>
          <w:p w:rsidR="009B4A52" w:rsidRPr="009B4A52" w:rsidRDefault="009B4A52" w:rsidP="009B4A52">
            <w:pPr>
              <w:rPr>
                <w:rFonts w:ascii="Times New Roman" w:hAnsi="Times New Roman" w:cs="Times New Roman"/>
                <w:sz w:val="24"/>
                <w:szCs w:val="24"/>
                <w:lang w:val="en-US"/>
              </w:rPr>
            </w:pPr>
            <w:r w:rsidRPr="009B4A52">
              <w:rPr>
                <w:rFonts w:ascii="Times New Roman" w:hAnsi="Times New Roman" w:cs="Times New Roman"/>
                <w:sz w:val="24"/>
                <w:szCs w:val="24"/>
                <w:lang w:val="en-US"/>
              </w:rPr>
              <w:t xml:space="preserve"> </w:t>
            </w:r>
          </w:p>
          <w:p w:rsidR="009B4A52" w:rsidRPr="009B4A52" w:rsidRDefault="009B4A52" w:rsidP="009B4A52">
            <w:pPr>
              <w:rPr>
                <w:rFonts w:ascii="Times New Roman" w:hAnsi="Times New Roman" w:cs="Times New Roman"/>
                <w:sz w:val="24"/>
                <w:szCs w:val="24"/>
                <w:lang w:val="en-US"/>
              </w:rPr>
            </w:pPr>
            <w:proofErr w:type="spellStart"/>
            <w:r w:rsidRPr="009B4A52">
              <w:rPr>
                <w:rFonts w:ascii="Times New Roman" w:hAnsi="Times New Roman" w:cs="Times New Roman"/>
                <w:i/>
                <w:sz w:val="24"/>
                <w:szCs w:val="24"/>
                <w:lang w:val="en-US"/>
              </w:rPr>
              <w:t>Brekhova</w:t>
            </w:r>
            <w:proofErr w:type="spellEnd"/>
            <w:r w:rsidRPr="009B4A52">
              <w:rPr>
                <w:rFonts w:ascii="Times New Roman" w:hAnsi="Times New Roman" w:cs="Times New Roman"/>
                <w:i/>
                <w:sz w:val="24"/>
                <w:szCs w:val="24"/>
                <w:lang w:val="en-US"/>
              </w:rPr>
              <w:t xml:space="preserve"> Anna </w:t>
            </w:r>
            <w:proofErr w:type="spellStart"/>
            <w:r w:rsidRPr="009B4A52">
              <w:rPr>
                <w:rFonts w:ascii="Times New Roman" w:hAnsi="Times New Roman" w:cs="Times New Roman"/>
                <w:i/>
                <w:sz w:val="24"/>
                <w:szCs w:val="24"/>
                <w:lang w:val="en-US"/>
              </w:rPr>
              <w:t>Dmitrievna</w:t>
            </w:r>
            <w:proofErr w:type="spellEnd"/>
            <w:r w:rsidRPr="009B4A52">
              <w:rPr>
                <w:rFonts w:ascii="Times New Roman" w:hAnsi="Times New Roman" w:cs="Times New Roman"/>
                <w:sz w:val="24"/>
                <w:szCs w:val="24"/>
                <w:lang w:val="en-US"/>
              </w:rPr>
              <w:t xml:space="preserve">, The Russian State University for the Humanities, Russia, 125047, Moscow, </w:t>
            </w:r>
            <w:proofErr w:type="spellStart"/>
            <w:r w:rsidRPr="009B4A52">
              <w:rPr>
                <w:rFonts w:ascii="Times New Roman" w:hAnsi="Times New Roman" w:cs="Times New Roman"/>
                <w:sz w:val="24"/>
                <w:szCs w:val="24"/>
                <w:lang w:val="en-US"/>
              </w:rPr>
              <w:t>Miusskaya</w:t>
            </w:r>
            <w:proofErr w:type="spellEnd"/>
            <w:r w:rsidRPr="009B4A52">
              <w:rPr>
                <w:rFonts w:ascii="Times New Roman" w:hAnsi="Times New Roman" w:cs="Times New Roman"/>
                <w:sz w:val="24"/>
                <w:szCs w:val="24"/>
                <w:lang w:val="en-US"/>
              </w:rPr>
              <w:t xml:space="preserve"> square, 6. E-mail: brranna@yandex.ru.</w:t>
            </w:r>
          </w:p>
          <w:p w:rsidR="009B4A52" w:rsidRPr="009B4A52" w:rsidRDefault="009B4A52" w:rsidP="009B4A52">
            <w:pPr>
              <w:rPr>
                <w:rFonts w:ascii="Times New Roman" w:hAnsi="Times New Roman" w:cs="Times New Roman"/>
                <w:sz w:val="24"/>
                <w:szCs w:val="24"/>
                <w:lang w:val="en-US"/>
              </w:rPr>
            </w:pPr>
            <w:proofErr w:type="spellStart"/>
            <w:r w:rsidRPr="009B4A52">
              <w:rPr>
                <w:rFonts w:ascii="Times New Roman" w:hAnsi="Times New Roman" w:cs="Times New Roman"/>
                <w:i/>
                <w:iCs/>
                <w:sz w:val="24"/>
                <w:szCs w:val="24"/>
                <w:lang w:val="en-US"/>
              </w:rPr>
              <w:t>Dzhavrshyan</w:t>
            </w:r>
            <w:proofErr w:type="spellEnd"/>
            <w:r w:rsidRPr="009B4A52">
              <w:rPr>
                <w:rFonts w:ascii="Times New Roman" w:hAnsi="Times New Roman" w:cs="Times New Roman"/>
                <w:i/>
                <w:iCs/>
                <w:sz w:val="24"/>
                <w:szCs w:val="24"/>
                <w:lang w:val="en-US"/>
              </w:rPr>
              <w:t xml:space="preserve"> Nana </w:t>
            </w:r>
            <w:proofErr w:type="spellStart"/>
            <w:r w:rsidRPr="009B4A52">
              <w:rPr>
                <w:rFonts w:ascii="Times New Roman" w:hAnsi="Times New Roman" w:cs="Times New Roman"/>
                <w:i/>
                <w:iCs/>
                <w:sz w:val="24"/>
                <w:szCs w:val="24"/>
                <w:lang w:val="en-US"/>
              </w:rPr>
              <w:t>Razmikovna</w:t>
            </w:r>
            <w:proofErr w:type="spellEnd"/>
            <w:r w:rsidRPr="009B4A52">
              <w:rPr>
                <w:rFonts w:ascii="Times New Roman" w:hAnsi="Times New Roman" w:cs="Times New Roman"/>
                <w:i/>
                <w:iCs/>
                <w:sz w:val="24"/>
                <w:szCs w:val="24"/>
                <w:lang w:val="en-US"/>
              </w:rPr>
              <w:t xml:space="preserve">, </w:t>
            </w:r>
            <w:r w:rsidRPr="009B4A52">
              <w:rPr>
                <w:rFonts w:ascii="Times New Roman" w:hAnsi="Times New Roman" w:cs="Times New Roman"/>
                <w:sz w:val="24"/>
                <w:szCs w:val="24"/>
                <w:lang w:val="en-US"/>
              </w:rPr>
              <w:t xml:space="preserve">Candidate of Philological Sciences, Associate Professor of the Department of Integrated Communications and Advertising, Faculty of Advertising and Public Relations, The Russian State University for the Humanities, Russia, 125047, Moscow, </w:t>
            </w:r>
            <w:proofErr w:type="spellStart"/>
            <w:r w:rsidRPr="009B4A52">
              <w:rPr>
                <w:rFonts w:ascii="Times New Roman" w:hAnsi="Times New Roman" w:cs="Times New Roman"/>
                <w:sz w:val="24"/>
                <w:szCs w:val="24"/>
                <w:lang w:val="en-US"/>
              </w:rPr>
              <w:t>Miusskaya</w:t>
            </w:r>
            <w:proofErr w:type="spellEnd"/>
            <w:r w:rsidRPr="009B4A52">
              <w:rPr>
                <w:rFonts w:ascii="Times New Roman" w:hAnsi="Times New Roman" w:cs="Times New Roman"/>
                <w:sz w:val="24"/>
                <w:szCs w:val="24"/>
                <w:lang w:val="en-US"/>
              </w:rPr>
              <w:t xml:space="preserve"> square, 6. E-mail: silviad@yandex.ru.</w:t>
            </w:r>
          </w:p>
          <w:p w:rsidR="009B4A52" w:rsidRPr="009B4A52" w:rsidRDefault="009B4A52" w:rsidP="009B4A52">
            <w:pPr>
              <w:rPr>
                <w:rFonts w:ascii="Times New Roman" w:hAnsi="Times New Roman" w:cs="Times New Roman"/>
                <w:b/>
                <w:sz w:val="24"/>
                <w:szCs w:val="24"/>
                <w:lang w:val="en-US"/>
              </w:rPr>
            </w:pPr>
          </w:p>
          <w:p w:rsidR="009B4A52" w:rsidRPr="009B4A52" w:rsidRDefault="009B4A52" w:rsidP="009B4A52">
            <w:pPr>
              <w:rPr>
                <w:rFonts w:ascii="Times New Roman" w:hAnsi="Times New Roman" w:cs="Times New Roman"/>
                <w:b/>
                <w:sz w:val="24"/>
                <w:szCs w:val="24"/>
                <w:lang w:val="en-US"/>
              </w:rPr>
            </w:pPr>
            <w:bookmarkStart w:id="134" w:name="_Toc106351624"/>
            <w:r w:rsidRPr="009B4A52">
              <w:rPr>
                <w:rFonts w:ascii="Times New Roman" w:hAnsi="Times New Roman" w:cs="Times New Roman"/>
                <w:b/>
                <w:sz w:val="24"/>
                <w:szCs w:val="24"/>
                <w:lang w:val="en-US"/>
              </w:rPr>
              <w:t>Internet communications for promotion in the field of additional children's education</w:t>
            </w:r>
            <w:bookmarkEnd w:id="134"/>
          </w:p>
          <w:p w:rsidR="009B4A52" w:rsidRPr="009B4A52" w:rsidRDefault="009B4A52" w:rsidP="009B4A52">
            <w:pPr>
              <w:rPr>
                <w:rFonts w:ascii="Times New Roman" w:hAnsi="Times New Roman" w:cs="Times New Roman"/>
                <w:sz w:val="24"/>
                <w:szCs w:val="24"/>
                <w:lang w:val="en-US"/>
              </w:rPr>
            </w:pPr>
            <w:r w:rsidRPr="009B4A52">
              <w:rPr>
                <w:rFonts w:ascii="Times New Roman" w:hAnsi="Times New Roman" w:cs="Times New Roman"/>
                <w:sz w:val="24"/>
                <w:szCs w:val="24"/>
                <w:lang w:val="en-US"/>
              </w:rPr>
              <w:t xml:space="preserve"> </w:t>
            </w:r>
          </w:p>
          <w:p w:rsidR="009B4A52" w:rsidRPr="009B4A52" w:rsidRDefault="009B4A52" w:rsidP="009B4A52">
            <w:pPr>
              <w:rPr>
                <w:rFonts w:ascii="Times New Roman" w:hAnsi="Times New Roman" w:cs="Times New Roman"/>
                <w:sz w:val="24"/>
                <w:szCs w:val="24"/>
                <w:lang w:val="en-US"/>
              </w:rPr>
            </w:pPr>
            <w:r w:rsidRPr="009B4A52">
              <w:rPr>
                <w:rFonts w:ascii="Times New Roman" w:hAnsi="Times New Roman" w:cs="Times New Roman"/>
                <w:b/>
                <w:bCs/>
                <w:i/>
                <w:sz w:val="24"/>
                <w:szCs w:val="24"/>
                <w:lang w:val="en-US"/>
              </w:rPr>
              <w:t>Abstract.</w:t>
            </w:r>
            <w:r w:rsidRPr="009B4A52">
              <w:rPr>
                <w:rFonts w:ascii="Times New Roman" w:hAnsi="Times New Roman" w:cs="Times New Roman"/>
                <w:sz w:val="24"/>
                <w:szCs w:val="24"/>
                <w:lang w:val="en-US"/>
              </w:rPr>
              <w:t xml:space="preserve"> The article proposes to consider the maximum number of promotion tools in the field of additional children's education. The current situation and relevance of the field of additional children's education are investigated, the target audience in this field is analyzed, the specifics and features of working with the target audience. Internet communications for promotion in the field of additional children's education are being investigated more thoroughly. The promotion is gradually revealed through the following Internet channels: aggregators, social networks, closed chats and various communities in social networks. For each of the listed tools, a brief description, specifics, and description of the features of working with this tool are given. Also, the effectiveness of the use of each of the proposed promotion tools in the field of additional children's education is </w:t>
            </w:r>
            <w:r w:rsidRPr="009B4A52">
              <w:rPr>
                <w:rFonts w:ascii="Times New Roman" w:hAnsi="Times New Roman" w:cs="Times New Roman"/>
                <w:sz w:val="24"/>
                <w:szCs w:val="24"/>
                <w:lang w:val="en-US"/>
              </w:rPr>
              <w:lastRenderedPageBreak/>
              <w:t>analyzed and the relevance of using the maximum number of tools for promotion is emphasized.</w:t>
            </w:r>
          </w:p>
          <w:p w:rsidR="009B4A52" w:rsidRPr="009B4A52" w:rsidRDefault="009B4A52" w:rsidP="009B4A52">
            <w:pPr>
              <w:rPr>
                <w:rFonts w:ascii="Times New Roman" w:hAnsi="Times New Roman" w:cs="Times New Roman"/>
                <w:sz w:val="24"/>
                <w:szCs w:val="24"/>
                <w:lang w:val="en-US"/>
              </w:rPr>
            </w:pPr>
            <w:r w:rsidRPr="009B4A52">
              <w:rPr>
                <w:rFonts w:ascii="Times New Roman" w:hAnsi="Times New Roman" w:cs="Times New Roman"/>
                <w:b/>
                <w:i/>
                <w:sz w:val="24"/>
                <w:szCs w:val="24"/>
                <w:lang w:val="en-US"/>
              </w:rPr>
              <w:t>Key words</w:t>
            </w:r>
            <w:r w:rsidRPr="009B4A52">
              <w:rPr>
                <w:rFonts w:ascii="Times New Roman" w:hAnsi="Times New Roman" w:cs="Times New Roman"/>
                <w:b/>
                <w:sz w:val="24"/>
                <w:szCs w:val="24"/>
                <w:lang w:val="en-US"/>
              </w:rPr>
              <w:t>:</w:t>
            </w:r>
            <w:r w:rsidRPr="009B4A52">
              <w:rPr>
                <w:rFonts w:ascii="Times New Roman" w:hAnsi="Times New Roman" w:cs="Times New Roman"/>
                <w:sz w:val="24"/>
                <w:szCs w:val="24"/>
                <w:lang w:val="en-US"/>
              </w:rPr>
              <w:t xml:space="preserve"> promotion, school of children's additional education, promotion in social networks, educational environment, Internet communications, target audience, promotion of the children's center.</w:t>
            </w:r>
          </w:p>
          <w:p w:rsidR="004A60E6" w:rsidRPr="00064AFF" w:rsidRDefault="004A60E6" w:rsidP="004A60E6">
            <w:pPr>
              <w:rPr>
                <w:rFonts w:ascii="Times New Roman" w:hAnsi="Times New Roman" w:cs="Times New Roman"/>
                <w:sz w:val="24"/>
                <w:szCs w:val="24"/>
                <w:lang w:val="en-US"/>
              </w:rPr>
            </w:pPr>
          </w:p>
          <w:p w:rsidR="00B15C88" w:rsidRPr="00B15C88" w:rsidRDefault="00B15C88" w:rsidP="005F6001">
            <w:pPr>
              <w:tabs>
                <w:tab w:val="left" w:pos="4307"/>
              </w:tabs>
              <w:rPr>
                <w:rFonts w:ascii="Times New Roman" w:hAnsi="Times New Roman" w:cs="Times New Roman"/>
                <w:sz w:val="24"/>
                <w:szCs w:val="24"/>
                <w:lang w:val="en-US"/>
              </w:rPr>
            </w:pPr>
          </w:p>
        </w:tc>
      </w:tr>
      <w:tr w:rsidR="00B15C88" w:rsidRPr="00BE10C4" w:rsidTr="003A7018">
        <w:tc>
          <w:tcPr>
            <w:tcW w:w="817" w:type="dxa"/>
          </w:tcPr>
          <w:p w:rsidR="00B15C88" w:rsidRPr="00B15C88" w:rsidRDefault="00B15C88"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64AFF" w:rsidRPr="00064AFF" w:rsidRDefault="00064AFF" w:rsidP="00064AFF">
            <w:pPr>
              <w:rPr>
                <w:rFonts w:ascii="Times New Roman" w:hAnsi="Times New Roman" w:cs="Times New Roman"/>
              </w:rPr>
            </w:pPr>
            <w:r w:rsidRPr="00064AFF">
              <w:rPr>
                <w:rFonts w:ascii="Times New Roman" w:hAnsi="Times New Roman" w:cs="Times New Roman"/>
                <w:lang w:val="en-US"/>
              </w:rPr>
              <w:t>https</w:t>
            </w:r>
            <w:r w:rsidRPr="00064AFF">
              <w:rPr>
                <w:rFonts w:ascii="Times New Roman" w:hAnsi="Times New Roman" w:cs="Times New Roman"/>
              </w:rPr>
              <w:t>://</w:t>
            </w:r>
            <w:proofErr w:type="spellStart"/>
            <w:r w:rsidRPr="00064AFF">
              <w:rPr>
                <w:rFonts w:ascii="Times New Roman" w:hAnsi="Times New Roman" w:cs="Times New Roman"/>
                <w:lang w:val="en-US"/>
              </w:rPr>
              <w:t>doi</w:t>
            </w:r>
            <w:proofErr w:type="spellEnd"/>
            <w:r w:rsidRPr="00064AFF">
              <w:rPr>
                <w:rFonts w:ascii="Times New Roman" w:hAnsi="Times New Roman" w:cs="Times New Roman"/>
              </w:rPr>
              <w:t>.</w:t>
            </w:r>
            <w:r w:rsidRPr="00064AFF">
              <w:rPr>
                <w:rFonts w:ascii="Times New Roman" w:hAnsi="Times New Roman" w:cs="Times New Roman"/>
                <w:lang w:val="en-US"/>
              </w:rPr>
              <w:t>org</w:t>
            </w:r>
            <w:r w:rsidRPr="00064AFF">
              <w:rPr>
                <w:rFonts w:ascii="Times New Roman" w:hAnsi="Times New Roman" w:cs="Times New Roman"/>
              </w:rPr>
              <w:t>/10.5281/</w:t>
            </w:r>
            <w:proofErr w:type="spellStart"/>
            <w:r w:rsidRPr="00064AFF">
              <w:rPr>
                <w:rFonts w:ascii="Times New Roman" w:hAnsi="Times New Roman" w:cs="Times New Roman"/>
                <w:lang w:val="en-US"/>
              </w:rPr>
              <w:t>zenodo</w:t>
            </w:r>
            <w:proofErr w:type="spellEnd"/>
            <w:r w:rsidRPr="00064AFF">
              <w:rPr>
                <w:rFonts w:ascii="Times New Roman" w:hAnsi="Times New Roman" w:cs="Times New Roman"/>
              </w:rPr>
              <w:t>.6655300</w:t>
            </w:r>
          </w:p>
          <w:p w:rsidR="00064AFF" w:rsidRPr="00064AFF" w:rsidRDefault="00064AFF" w:rsidP="00064AFF">
            <w:pPr>
              <w:rPr>
                <w:rFonts w:ascii="Times New Roman" w:hAnsi="Times New Roman" w:cs="Times New Roman"/>
              </w:rPr>
            </w:pPr>
            <w:r w:rsidRPr="00064AFF">
              <w:rPr>
                <w:rFonts w:ascii="Times New Roman" w:hAnsi="Times New Roman" w:cs="Times New Roman"/>
              </w:rPr>
              <w:t xml:space="preserve">УДК 376.37 </w:t>
            </w:r>
          </w:p>
          <w:p w:rsidR="00064AFF" w:rsidRPr="00064AFF" w:rsidRDefault="00064AFF" w:rsidP="00064AFF">
            <w:pPr>
              <w:rPr>
                <w:rFonts w:ascii="Times New Roman" w:hAnsi="Times New Roman" w:cs="Times New Roman"/>
              </w:rPr>
            </w:pPr>
          </w:p>
          <w:p w:rsidR="00064AFF" w:rsidRPr="00064AFF" w:rsidRDefault="00064AFF" w:rsidP="00064AFF">
            <w:pPr>
              <w:rPr>
                <w:rFonts w:ascii="Times New Roman" w:hAnsi="Times New Roman" w:cs="Times New Roman"/>
                <w:b/>
              </w:rPr>
            </w:pPr>
            <w:bookmarkStart w:id="135" w:name="_Toc106351387"/>
            <w:proofErr w:type="spellStart"/>
            <w:r w:rsidRPr="00064AFF">
              <w:rPr>
                <w:rFonts w:ascii="Times New Roman" w:hAnsi="Times New Roman" w:cs="Times New Roman"/>
                <w:b/>
              </w:rPr>
              <w:t>Мазур</w:t>
            </w:r>
            <w:proofErr w:type="spellEnd"/>
            <w:r w:rsidRPr="00064AFF">
              <w:rPr>
                <w:rFonts w:ascii="Times New Roman" w:hAnsi="Times New Roman" w:cs="Times New Roman"/>
                <w:b/>
              </w:rPr>
              <w:t xml:space="preserve"> Е.Н.</w:t>
            </w:r>
            <w:bookmarkEnd w:id="135"/>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rPr>
            </w:pPr>
            <w:proofErr w:type="spellStart"/>
            <w:r w:rsidRPr="00064AFF">
              <w:rPr>
                <w:rFonts w:ascii="Times New Roman" w:hAnsi="Times New Roman" w:cs="Times New Roman"/>
                <w:i/>
              </w:rPr>
              <w:t>Мазур</w:t>
            </w:r>
            <w:proofErr w:type="spellEnd"/>
            <w:r w:rsidRPr="00064AFF">
              <w:rPr>
                <w:rFonts w:ascii="Times New Roman" w:hAnsi="Times New Roman" w:cs="Times New Roman"/>
                <w:i/>
              </w:rPr>
              <w:t xml:space="preserve"> Елена Николаевна</w:t>
            </w:r>
            <w:r w:rsidRPr="00064AFF">
              <w:rPr>
                <w:rFonts w:ascii="Times New Roman" w:hAnsi="Times New Roman" w:cs="Times New Roman"/>
              </w:rPr>
              <w:t xml:space="preserve">, кандидат биологических наук, доцент, Северный (Арктический) федеральный университет, Россия, 164524, г. Северодвинск, Торцева,6.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xml:space="preserve">: </w:t>
            </w:r>
            <w:r w:rsidRPr="00064AFF">
              <w:rPr>
                <w:rFonts w:ascii="Times New Roman" w:hAnsi="Times New Roman" w:cs="Times New Roman"/>
                <w:lang w:val="en-US"/>
              </w:rPr>
              <w:t>e</w:t>
            </w:r>
            <w:r w:rsidRPr="00064AFF">
              <w:rPr>
                <w:rFonts w:ascii="Times New Roman" w:hAnsi="Times New Roman" w:cs="Times New Roman"/>
              </w:rPr>
              <w:t>.</w:t>
            </w:r>
            <w:proofErr w:type="spellStart"/>
            <w:r w:rsidRPr="00064AFF">
              <w:rPr>
                <w:rFonts w:ascii="Times New Roman" w:hAnsi="Times New Roman" w:cs="Times New Roman"/>
                <w:lang w:val="en-US"/>
              </w:rPr>
              <w:t>mazur</w:t>
            </w:r>
            <w:proofErr w:type="spellEnd"/>
            <w:r w:rsidRPr="00064AFF">
              <w:rPr>
                <w:rFonts w:ascii="Times New Roman" w:hAnsi="Times New Roman" w:cs="Times New Roman"/>
              </w:rPr>
              <w:t>@</w:t>
            </w:r>
            <w:proofErr w:type="spellStart"/>
            <w:r w:rsidRPr="00064AFF">
              <w:rPr>
                <w:rFonts w:ascii="Times New Roman" w:hAnsi="Times New Roman" w:cs="Times New Roman"/>
                <w:lang w:val="en-US"/>
              </w:rPr>
              <w:t>narfu</w:t>
            </w:r>
            <w:proofErr w:type="spellEnd"/>
            <w:r w:rsidRPr="00064AFF">
              <w:rPr>
                <w:rFonts w:ascii="Times New Roman" w:hAnsi="Times New Roman" w:cs="Times New Roman"/>
              </w:rPr>
              <w:t>.</w:t>
            </w:r>
            <w:proofErr w:type="spellStart"/>
            <w:r w:rsidRPr="00064AFF">
              <w:rPr>
                <w:rFonts w:ascii="Times New Roman" w:hAnsi="Times New Roman" w:cs="Times New Roman"/>
                <w:lang w:val="en-US"/>
              </w:rPr>
              <w:t>ru</w:t>
            </w:r>
            <w:proofErr w:type="spellEnd"/>
            <w:r w:rsidRPr="00064AFF">
              <w:rPr>
                <w:rFonts w:ascii="Times New Roman" w:hAnsi="Times New Roman" w:cs="Times New Roman"/>
              </w:rPr>
              <w:t>.</w:t>
            </w:r>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
              </w:rPr>
            </w:pPr>
            <w:bookmarkStart w:id="136" w:name="_Toc106351388"/>
            <w:r w:rsidRPr="00064AFF">
              <w:rPr>
                <w:rFonts w:ascii="Times New Roman" w:hAnsi="Times New Roman" w:cs="Times New Roman"/>
                <w:b/>
              </w:rPr>
              <w:t xml:space="preserve">Применение </w:t>
            </w:r>
            <w:proofErr w:type="spellStart"/>
            <w:r w:rsidRPr="00064AFF">
              <w:rPr>
                <w:rFonts w:ascii="Times New Roman" w:hAnsi="Times New Roman" w:cs="Times New Roman"/>
                <w:b/>
              </w:rPr>
              <w:t>здоровьесберегающих</w:t>
            </w:r>
            <w:proofErr w:type="spellEnd"/>
            <w:r w:rsidRPr="00064AFF">
              <w:rPr>
                <w:rFonts w:ascii="Times New Roman" w:hAnsi="Times New Roman" w:cs="Times New Roman"/>
                <w:b/>
              </w:rPr>
              <w:t xml:space="preserve"> технологий в работе с детьми с задержкой психического развития</w:t>
            </w:r>
            <w:bookmarkEnd w:id="136"/>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iCs/>
              </w:rPr>
            </w:pPr>
            <w:r w:rsidRPr="00064AFF">
              <w:rPr>
                <w:rFonts w:ascii="Times New Roman" w:hAnsi="Times New Roman" w:cs="Times New Roman"/>
                <w:b/>
                <w:i/>
                <w:iCs/>
              </w:rPr>
              <w:t>Аннотация.</w:t>
            </w:r>
            <w:r w:rsidRPr="00064AFF">
              <w:rPr>
                <w:rFonts w:ascii="Times New Roman" w:hAnsi="Times New Roman" w:cs="Times New Roman"/>
                <w:i/>
                <w:iCs/>
              </w:rPr>
              <w:t xml:space="preserve"> </w:t>
            </w:r>
            <w:r w:rsidRPr="00064AFF">
              <w:rPr>
                <w:rFonts w:ascii="Times New Roman" w:hAnsi="Times New Roman" w:cs="Times New Roman"/>
                <w:iCs/>
              </w:rPr>
              <w:t xml:space="preserve">Работа посвящена выявлению возможностей применения </w:t>
            </w:r>
            <w:proofErr w:type="spellStart"/>
            <w:r w:rsidRPr="00064AFF">
              <w:rPr>
                <w:rFonts w:ascii="Times New Roman" w:hAnsi="Times New Roman" w:cs="Times New Roman"/>
                <w:bCs/>
              </w:rPr>
              <w:t>здоровьесберегающих</w:t>
            </w:r>
            <w:proofErr w:type="spellEnd"/>
            <w:r w:rsidRPr="00064AFF">
              <w:rPr>
                <w:rFonts w:ascii="Times New Roman" w:hAnsi="Times New Roman" w:cs="Times New Roman"/>
                <w:bCs/>
              </w:rPr>
              <w:t xml:space="preserve"> технологий</w:t>
            </w:r>
            <w:r w:rsidRPr="00064AFF">
              <w:rPr>
                <w:rFonts w:ascii="Times New Roman" w:hAnsi="Times New Roman" w:cs="Times New Roman"/>
                <w:iCs/>
              </w:rPr>
              <w:t xml:space="preserve"> в работе с младшими школьниками с задержкой психического развития. Рассматриваются теоретические основы проблемы: особенности и средства формирования представлений о здоровье и ЗОЖ у младших школьников с задержкой психического развития. Экспериментальная часть работы посвящена изучению особенностей </w:t>
            </w:r>
            <w:proofErr w:type="spellStart"/>
            <w:r w:rsidRPr="00064AFF">
              <w:rPr>
                <w:rFonts w:ascii="Times New Roman" w:hAnsi="Times New Roman" w:cs="Times New Roman"/>
                <w:iCs/>
              </w:rPr>
              <w:t>сформированности</w:t>
            </w:r>
            <w:proofErr w:type="spellEnd"/>
            <w:r w:rsidRPr="00064AFF">
              <w:rPr>
                <w:rFonts w:ascii="Times New Roman" w:hAnsi="Times New Roman" w:cs="Times New Roman"/>
                <w:iCs/>
              </w:rPr>
              <w:t xml:space="preserve"> представлений о ЗОЖ у младших школьников с задержкой психического развития. </w:t>
            </w:r>
            <w:bookmarkStart w:id="137" w:name="_Hlk74951012"/>
            <w:r w:rsidRPr="00064AFF">
              <w:rPr>
                <w:rFonts w:ascii="Times New Roman" w:hAnsi="Times New Roman" w:cs="Times New Roman"/>
                <w:iCs/>
              </w:rPr>
              <w:t xml:space="preserve">Указаны применяемые для </w:t>
            </w:r>
            <w:r w:rsidRPr="00064AFF">
              <w:rPr>
                <w:rFonts w:ascii="Times New Roman" w:hAnsi="Times New Roman" w:cs="Times New Roman"/>
              </w:rPr>
              <w:t xml:space="preserve">проведения диагностики методики, которые позволили наиболее детально изучить уровень и особенности </w:t>
            </w:r>
            <w:proofErr w:type="spellStart"/>
            <w:r w:rsidRPr="00064AFF">
              <w:rPr>
                <w:rFonts w:ascii="Times New Roman" w:hAnsi="Times New Roman" w:cs="Times New Roman"/>
              </w:rPr>
              <w:t>сформированности</w:t>
            </w:r>
            <w:proofErr w:type="spellEnd"/>
            <w:r w:rsidRPr="00064AFF">
              <w:rPr>
                <w:rFonts w:ascii="Times New Roman" w:hAnsi="Times New Roman" w:cs="Times New Roman"/>
              </w:rPr>
              <w:t xml:space="preserve"> представлений о ЗОЖ у детей.</w:t>
            </w:r>
            <w:r w:rsidRPr="00064AFF">
              <w:rPr>
                <w:rFonts w:ascii="Times New Roman" w:hAnsi="Times New Roman" w:cs="Times New Roman"/>
                <w:iCs/>
              </w:rPr>
              <w:t xml:space="preserve"> Выяснено, что представления характеризуются неполнотой, фрагментарностью и неустойчивостью.</w:t>
            </w:r>
            <w:bookmarkEnd w:id="137"/>
            <w:r w:rsidRPr="00064AFF">
              <w:rPr>
                <w:rFonts w:ascii="Times New Roman" w:hAnsi="Times New Roman" w:cs="Times New Roman"/>
                <w:iCs/>
              </w:rPr>
              <w:t xml:space="preserve"> Указаны возможные причины выявленных нарушений. Коррекционно-развивающая работа была направлена на формирование представлений о здоровом образе жизни у младших школьников с </w:t>
            </w:r>
            <w:r w:rsidRPr="00064AFF">
              <w:rPr>
                <w:rFonts w:ascii="Times New Roman" w:hAnsi="Times New Roman" w:cs="Times New Roman"/>
                <w:iCs/>
              </w:rPr>
              <w:lastRenderedPageBreak/>
              <w:t xml:space="preserve">задержкой психического развития. </w:t>
            </w:r>
          </w:p>
          <w:p w:rsidR="00064AFF" w:rsidRPr="00064AFF" w:rsidRDefault="00064AFF" w:rsidP="00064AFF">
            <w:pPr>
              <w:rPr>
                <w:rFonts w:ascii="Times New Roman" w:hAnsi="Times New Roman" w:cs="Times New Roman"/>
              </w:rPr>
            </w:pPr>
            <w:r w:rsidRPr="00064AFF">
              <w:rPr>
                <w:rFonts w:ascii="Times New Roman" w:hAnsi="Times New Roman" w:cs="Times New Roman"/>
                <w:b/>
                <w:i/>
              </w:rPr>
              <w:t>Ключевые слова:</w:t>
            </w:r>
            <w:r w:rsidRPr="00064AFF">
              <w:rPr>
                <w:rFonts w:ascii="Times New Roman" w:hAnsi="Times New Roman" w:cs="Times New Roman"/>
                <w:i/>
              </w:rPr>
              <w:t xml:space="preserve"> </w:t>
            </w:r>
            <w:r w:rsidRPr="00064AFF">
              <w:rPr>
                <w:rFonts w:ascii="Times New Roman" w:hAnsi="Times New Roman" w:cs="Times New Roman"/>
              </w:rPr>
              <w:t xml:space="preserve">здоровье, здоровый образ жизни, задержка психического развития, младшие школьники, </w:t>
            </w:r>
            <w:proofErr w:type="spellStart"/>
            <w:r w:rsidRPr="00064AFF">
              <w:rPr>
                <w:rFonts w:ascii="Times New Roman" w:hAnsi="Times New Roman" w:cs="Times New Roman"/>
              </w:rPr>
              <w:t>здоровьесберегающие</w:t>
            </w:r>
            <w:proofErr w:type="spellEnd"/>
            <w:r w:rsidRPr="00064AFF">
              <w:rPr>
                <w:rFonts w:ascii="Times New Roman" w:hAnsi="Times New Roman" w:cs="Times New Roman"/>
              </w:rPr>
              <w:t xml:space="preserve"> технологии, коррекционно-развивающая работа.</w:t>
            </w:r>
          </w:p>
          <w:p w:rsidR="00B15C88" w:rsidRPr="003A7018" w:rsidRDefault="00B15C88" w:rsidP="005F6001">
            <w:pPr>
              <w:rPr>
                <w:rFonts w:ascii="Times New Roman" w:hAnsi="Times New Roman" w:cs="Times New Roman"/>
                <w:sz w:val="24"/>
                <w:szCs w:val="24"/>
              </w:rPr>
            </w:pPr>
          </w:p>
        </w:tc>
        <w:tc>
          <w:tcPr>
            <w:tcW w:w="7513" w:type="dxa"/>
          </w:tcPr>
          <w:p w:rsidR="004A60E6" w:rsidRPr="00064AFF"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064AFF" w:rsidRPr="00064AFF" w:rsidRDefault="00064AFF" w:rsidP="00064AFF">
            <w:pPr>
              <w:rPr>
                <w:rFonts w:ascii="Times New Roman" w:hAnsi="Times New Roman" w:cs="Times New Roman"/>
                <w:b/>
                <w:sz w:val="24"/>
                <w:szCs w:val="24"/>
                <w:lang w:val="en-US"/>
              </w:rPr>
            </w:pPr>
            <w:bookmarkStart w:id="138" w:name="_Toc106351625"/>
            <w:r w:rsidRPr="00064AFF">
              <w:rPr>
                <w:rFonts w:ascii="Times New Roman" w:hAnsi="Times New Roman" w:cs="Times New Roman"/>
                <w:b/>
                <w:sz w:val="24"/>
                <w:szCs w:val="24"/>
                <w:lang w:val="en-US"/>
              </w:rPr>
              <w:t>Mazur E. N.</w:t>
            </w:r>
            <w:bookmarkEnd w:id="138"/>
          </w:p>
          <w:p w:rsidR="00064AFF" w:rsidRPr="00064AFF" w:rsidRDefault="00064AFF" w:rsidP="00064AFF">
            <w:pPr>
              <w:rPr>
                <w:rFonts w:ascii="Times New Roman" w:hAnsi="Times New Roman" w:cs="Times New Roman"/>
                <w:b/>
                <w:bCs/>
                <w:sz w:val="24"/>
                <w:szCs w:val="24"/>
                <w:lang w:val="en-US"/>
              </w:rPr>
            </w:pP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i/>
                <w:sz w:val="24"/>
                <w:szCs w:val="24"/>
                <w:lang w:val="en-US"/>
              </w:rPr>
              <w:t>Mazur</w:t>
            </w:r>
            <w:r w:rsidRPr="00064AFF">
              <w:rPr>
                <w:rFonts w:ascii="Times New Roman" w:hAnsi="Times New Roman" w:cs="Times New Roman"/>
                <w:i/>
                <w:iCs/>
                <w:sz w:val="24"/>
                <w:szCs w:val="24"/>
                <w:lang w:val="en-US"/>
              </w:rPr>
              <w:t xml:space="preserve"> Elena </w:t>
            </w:r>
            <w:proofErr w:type="spellStart"/>
            <w:r w:rsidRPr="00064AFF">
              <w:rPr>
                <w:rFonts w:ascii="Times New Roman" w:hAnsi="Times New Roman" w:cs="Times New Roman"/>
                <w:i/>
                <w:sz w:val="24"/>
                <w:szCs w:val="24"/>
                <w:lang w:val="en-US"/>
              </w:rPr>
              <w:t>Nikolaevna</w:t>
            </w:r>
            <w:proofErr w:type="spellEnd"/>
            <w:r w:rsidRPr="00064AFF">
              <w:rPr>
                <w:rFonts w:ascii="Times New Roman" w:hAnsi="Times New Roman" w:cs="Times New Roman"/>
                <w:sz w:val="24"/>
                <w:szCs w:val="24"/>
                <w:lang w:val="en-US"/>
              </w:rPr>
              <w:t xml:space="preserve">, Ph.D. in Biological Sciences, Associate Professor, Northern (Arctic) Federal University, Russia, 164524, Severodvinsk, </w:t>
            </w:r>
            <w:proofErr w:type="spellStart"/>
            <w:r w:rsidRPr="00064AFF">
              <w:rPr>
                <w:rFonts w:ascii="Times New Roman" w:hAnsi="Times New Roman" w:cs="Times New Roman"/>
                <w:sz w:val="24"/>
                <w:szCs w:val="24"/>
                <w:lang w:val="en-US"/>
              </w:rPr>
              <w:t>Torzeva</w:t>
            </w:r>
            <w:proofErr w:type="spellEnd"/>
            <w:r w:rsidRPr="00064AFF">
              <w:rPr>
                <w:rFonts w:ascii="Times New Roman" w:hAnsi="Times New Roman" w:cs="Times New Roman"/>
                <w:sz w:val="24"/>
                <w:szCs w:val="24"/>
                <w:lang w:val="en-US"/>
              </w:rPr>
              <w:t>, 6. E-mail: e.mazur@narfu.ru.</w:t>
            </w:r>
          </w:p>
          <w:p w:rsidR="00064AFF" w:rsidRPr="00064AFF" w:rsidRDefault="00064AFF" w:rsidP="00064AFF">
            <w:pPr>
              <w:rPr>
                <w:rFonts w:ascii="Times New Roman" w:hAnsi="Times New Roman" w:cs="Times New Roman"/>
                <w:i/>
                <w:sz w:val="24"/>
                <w:szCs w:val="24"/>
                <w:lang w:val="en-US"/>
              </w:rPr>
            </w:pPr>
          </w:p>
          <w:p w:rsidR="00064AFF" w:rsidRPr="00064AFF" w:rsidRDefault="00064AFF" w:rsidP="00064AFF">
            <w:pPr>
              <w:rPr>
                <w:rFonts w:ascii="Times New Roman" w:hAnsi="Times New Roman" w:cs="Times New Roman"/>
                <w:b/>
                <w:sz w:val="24"/>
                <w:szCs w:val="24"/>
                <w:lang w:val="en-US"/>
              </w:rPr>
            </w:pPr>
            <w:bookmarkStart w:id="139" w:name="_Toc106351626"/>
            <w:r w:rsidRPr="00064AFF">
              <w:rPr>
                <w:rFonts w:ascii="Times New Roman" w:hAnsi="Times New Roman" w:cs="Times New Roman"/>
                <w:b/>
                <w:sz w:val="24"/>
                <w:szCs w:val="24"/>
                <w:lang w:val="en-US"/>
              </w:rPr>
              <w:t>The use of health-saving technologies for the work with children with mental retardation</w:t>
            </w:r>
            <w:bookmarkEnd w:id="139"/>
          </w:p>
          <w:p w:rsidR="00064AFF" w:rsidRPr="00064AFF" w:rsidRDefault="00064AFF" w:rsidP="00064AFF">
            <w:pPr>
              <w:rPr>
                <w:rFonts w:ascii="Times New Roman" w:hAnsi="Times New Roman" w:cs="Times New Roman"/>
                <w:b/>
                <w:bCs/>
                <w:sz w:val="24"/>
                <w:szCs w:val="24"/>
                <w:lang w:val="en-US"/>
              </w:rPr>
            </w:pP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bCs/>
                <w:i/>
                <w:iCs/>
                <w:sz w:val="24"/>
                <w:szCs w:val="24"/>
                <w:lang w:val="en-US"/>
              </w:rPr>
              <w:t>Abstract.</w:t>
            </w:r>
            <w:r w:rsidRPr="00064AFF">
              <w:rPr>
                <w:rFonts w:ascii="Times New Roman" w:hAnsi="Times New Roman" w:cs="Times New Roman"/>
                <w:sz w:val="24"/>
                <w:szCs w:val="24"/>
                <w:lang w:val="en-US"/>
              </w:rPr>
              <w:t xml:space="preserve"> </w:t>
            </w:r>
            <w:r w:rsidRPr="00064AFF">
              <w:rPr>
                <w:rFonts w:ascii="Times New Roman" w:hAnsi="Times New Roman" w:cs="Times New Roman"/>
                <w:iCs/>
                <w:sz w:val="24"/>
                <w:szCs w:val="24"/>
                <w:lang w:val="en-US"/>
              </w:rPr>
              <w:t>The work is devoted to identifying the possibilities of using health-saving technologies in working with younger schoolchildren with mental retardation. The theoretical foundations of the problem are considered: features and means of forming ideas about health and healthy lifestyle in younger schoolchildren with mental retardation. The experimental part of the work is devoted to the study of the peculiarities of the formation of ideas about healthy lifestyle in younger schoolchildren with mental retardation. The methods used for the diagnosis are indicated, which allowed the most detailed study of the level and features of the formation of ideas about healthy lifestyle in children. It was found out that the representations are characterized by incompleteness, fragmentation and instability. The possible causes of the detected violations are indicated. Correctional and developmental work was aimed at forming ideas about a healthy lifestyle among younger schoolchildren with mental retardation.</w:t>
            </w: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i/>
                <w:sz w:val="24"/>
                <w:szCs w:val="24"/>
                <w:lang w:val="en-US"/>
              </w:rPr>
              <w:t xml:space="preserve">Key words: </w:t>
            </w:r>
            <w:r w:rsidRPr="00064AFF">
              <w:rPr>
                <w:rFonts w:ascii="Times New Roman" w:hAnsi="Times New Roman" w:cs="Times New Roman"/>
                <w:iCs/>
                <w:sz w:val="24"/>
                <w:szCs w:val="24"/>
                <w:lang w:val="en-US"/>
              </w:rPr>
              <w:t>health, healthy lifestyle, mental retardation, primary schoolchildren, health-saving technologies, correctional and developmental work</w:t>
            </w:r>
            <w:r w:rsidRPr="00064AFF">
              <w:rPr>
                <w:rFonts w:ascii="Times New Roman" w:hAnsi="Times New Roman" w:cs="Times New Roman"/>
                <w:sz w:val="24"/>
                <w:szCs w:val="24"/>
                <w:lang w:val="en-US"/>
              </w:rPr>
              <w:t xml:space="preserve">. </w:t>
            </w:r>
          </w:p>
          <w:p w:rsidR="004A60E6" w:rsidRPr="00064AFF" w:rsidRDefault="004A60E6" w:rsidP="004A60E6">
            <w:pPr>
              <w:rPr>
                <w:rFonts w:ascii="Times New Roman" w:hAnsi="Times New Roman" w:cs="Times New Roman"/>
                <w:sz w:val="24"/>
                <w:szCs w:val="24"/>
                <w:lang w:val="en-US"/>
              </w:rPr>
            </w:pPr>
          </w:p>
          <w:p w:rsidR="00B15C88" w:rsidRPr="00B15C88" w:rsidRDefault="00B15C88" w:rsidP="005F6001">
            <w:pPr>
              <w:rPr>
                <w:rFonts w:ascii="Times New Roman" w:hAnsi="Times New Roman" w:cs="Times New Roman"/>
                <w:sz w:val="24"/>
                <w:szCs w:val="24"/>
                <w:lang w:val="en-US"/>
              </w:rPr>
            </w:pPr>
          </w:p>
        </w:tc>
      </w:tr>
      <w:tr w:rsidR="009E0861" w:rsidRPr="00BE10C4" w:rsidTr="003A7018">
        <w:tc>
          <w:tcPr>
            <w:tcW w:w="817" w:type="dxa"/>
          </w:tcPr>
          <w:p w:rsidR="009E0861" w:rsidRPr="00B15C88" w:rsidRDefault="009E0861"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64AFF" w:rsidRPr="00064AFF" w:rsidRDefault="00064AFF" w:rsidP="00064AFF">
            <w:pPr>
              <w:rPr>
                <w:rFonts w:ascii="Times New Roman" w:hAnsi="Times New Roman" w:cs="Times New Roman"/>
              </w:rPr>
            </w:pPr>
            <w:r w:rsidRPr="00064AFF">
              <w:rPr>
                <w:rFonts w:ascii="Times New Roman" w:hAnsi="Times New Roman" w:cs="Times New Roman"/>
                <w:lang w:val="en-US"/>
              </w:rPr>
              <w:t>https</w:t>
            </w:r>
            <w:r w:rsidRPr="00064AFF">
              <w:rPr>
                <w:rFonts w:ascii="Times New Roman" w:hAnsi="Times New Roman" w:cs="Times New Roman"/>
              </w:rPr>
              <w:t>://</w:t>
            </w:r>
            <w:proofErr w:type="spellStart"/>
            <w:r w:rsidRPr="00064AFF">
              <w:rPr>
                <w:rFonts w:ascii="Times New Roman" w:hAnsi="Times New Roman" w:cs="Times New Roman"/>
                <w:lang w:val="en-US"/>
              </w:rPr>
              <w:t>doi</w:t>
            </w:r>
            <w:proofErr w:type="spellEnd"/>
            <w:r w:rsidRPr="00064AFF">
              <w:rPr>
                <w:rFonts w:ascii="Times New Roman" w:hAnsi="Times New Roman" w:cs="Times New Roman"/>
              </w:rPr>
              <w:t>.</w:t>
            </w:r>
            <w:r w:rsidRPr="00064AFF">
              <w:rPr>
                <w:rFonts w:ascii="Times New Roman" w:hAnsi="Times New Roman" w:cs="Times New Roman"/>
                <w:lang w:val="en-US"/>
              </w:rPr>
              <w:t>org</w:t>
            </w:r>
            <w:r w:rsidRPr="00064AFF">
              <w:rPr>
                <w:rFonts w:ascii="Times New Roman" w:hAnsi="Times New Roman" w:cs="Times New Roman"/>
              </w:rPr>
              <w:t>/10.5281/</w:t>
            </w:r>
            <w:proofErr w:type="spellStart"/>
            <w:r w:rsidRPr="00064AFF">
              <w:rPr>
                <w:rFonts w:ascii="Times New Roman" w:hAnsi="Times New Roman" w:cs="Times New Roman"/>
                <w:lang w:val="en-US"/>
              </w:rPr>
              <w:t>zenodo</w:t>
            </w:r>
            <w:proofErr w:type="spellEnd"/>
            <w:r w:rsidRPr="00064AFF">
              <w:rPr>
                <w:rFonts w:ascii="Times New Roman" w:hAnsi="Times New Roman" w:cs="Times New Roman"/>
              </w:rPr>
              <w:t>.6655321</w:t>
            </w:r>
          </w:p>
          <w:p w:rsidR="00064AFF" w:rsidRPr="00064AFF" w:rsidRDefault="00064AFF" w:rsidP="00064AFF">
            <w:pPr>
              <w:rPr>
                <w:rFonts w:ascii="Times New Roman" w:hAnsi="Times New Roman" w:cs="Times New Roman"/>
                <w:bCs/>
              </w:rPr>
            </w:pPr>
            <w:r w:rsidRPr="00064AFF">
              <w:rPr>
                <w:rFonts w:ascii="Times New Roman" w:hAnsi="Times New Roman" w:cs="Times New Roman"/>
                <w:bCs/>
              </w:rPr>
              <w:t xml:space="preserve">УДК 37.372 </w:t>
            </w:r>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
              </w:rPr>
            </w:pPr>
            <w:bookmarkStart w:id="140" w:name="_Toc106351389"/>
            <w:proofErr w:type="spellStart"/>
            <w:r w:rsidRPr="00064AFF">
              <w:rPr>
                <w:rFonts w:ascii="Times New Roman" w:hAnsi="Times New Roman" w:cs="Times New Roman"/>
                <w:b/>
              </w:rPr>
              <w:t>Одишвили</w:t>
            </w:r>
            <w:proofErr w:type="spellEnd"/>
            <w:r w:rsidRPr="00064AFF">
              <w:rPr>
                <w:rFonts w:ascii="Times New Roman" w:hAnsi="Times New Roman" w:cs="Times New Roman"/>
                <w:b/>
              </w:rPr>
              <w:t xml:space="preserve"> Г.Н.</w:t>
            </w:r>
            <w:bookmarkEnd w:id="140"/>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
                <w:bCs/>
              </w:rPr>
            </w:pPr>
            <w:proofErr w:type="spellStart"/>
            <w:r w:rsidRPr="00064AFF">
              <w:rPr>
                <w:rFonts w:ascii="Times New Roman" w:hAnsi="Times New Roman" w:cs="Times New Roman"/>
                <w:bCs/>
                <w:i/>
              </w:rPr>
              <w:t>Одишвили</w:t>
            </w:r>
            <w:proofErr w:type="spellEnd"/>
            <w:r w:rsidRPr="00064AFF">
              <w:rPr>
                <w:rFonts w:ascii="Times New Roman" w:hAnsi="Times New Roman" w:cs="Times New Roman"/>
                <w:bCs/>
                <w:i/>
              </w:rPr>
              <w:t xml:space="preserve"> Георгий </w:t>
            </w:r>
            <w:proofErr w:type="spellStart"/>
            <w:r w:rsidRPr="00064AFF">
              <w:rPr>
                <w:rFonts w:ascii="Times New Roman" w:hAnsi="Times New Roman" w:cs="Times New Roman"/>
                <w:bCs/>
                <w:i/>
              </w:rPr>
              <w:t>Нодариевич</w:t>
            </w:r>
            <w:proofErr w:type="spellEnd"/>
            <w:r w:rsidRPr="00064AFF">
              <w:rPr>
                <w:rFonts w:ascii="Times New Roman" w:hAnsi="Times New Roman" w:cs="Times New Roman"/>
                <w:bCs/>
                <w:i/>
              </w:rPr>
              <w:t>,</w:t>
            </w:r>
            <w:r w:rsidRPr="00064AFF">
              <w:rPr>
                <w:rFonts w:ascii="Times New Roman" w:hAnsi="Times New Roman" w:cs="Times New Roman"/>
                <w:b/>
                <w:bCs/>
                <w:i/>
              </w:rPr>
              <w:t xml:space="preserve"> </w:t>
            </w:r>
            <w:r w:rsidRPr="00064AFF">
              <w:rPr>
                <w:rFonts w:ascii="Times New Roman" w:hAnsi="Times New Roman" w:cs="Times New Roman"/>
                <w:bCs/>
              </w:rPr>
              <w:t xml:space="preserve">учитель, «Школа № 1538» ДО города Москвы, 125464, Москва, Ново тушинский проезд, дом 8, корпус 2. </w:t>
            </w:r>
            <w:r w:rsidRPr="00064AFF">
              <w:rPr>
                <w:rFonts w:ascii="Times New Roman" w:hAnsi="Times New Roman" w:cs="Times New Roman"/>
                <w:bCs/>
                <w:lang w:val="en-US"/>
              </w:rPr>
              <w:t>E</w:t>
            </w:r>
            <w:r w:rsidRPr="00064AFF">
              <w:rPr>
                <w:rFonts w:ascii="Times New Roman" w:hAnsi="Times New Roman" w:cs="Times New Roman"/>
                <w:bCs/>
              </w:rPr>
              <w:t>-</w:t>
            </w:r>
            <w:r w:rsidRPr="00064AFF">
              <w:rPr>
                <w:rFonts w:ascii="Times New Roman" w:hAnsi="Times New Roman" w:cs="Times New Roman"/>
                <w:bCs/>
                <w:lang w:val="en-US"/>
              </w:rPr>
              <w:t>mail</w:t>
            </w:r>
            <w:r w:rsidRPr="00064AFF">
              <w:rPr>
                <w:rFonts w:ascii="Times New Roman" w:hAnsi="Times New Roman" w:cs="Times New Roman"/>
                <w:bCs/>
              </w:rPr>
              <w:t xml:space="preserve">: </w:t>
            </w:r>
            <w:proofErr w:type="spellStart"/>
            <w:r w:rsidRPr="00064AFF">
              <w:rPr>
                <w:rFonts w:ascii="Times New Roman" w:hAnsi="Times New Roman" w:cs="Times New Roman"/>
                <w:bCs/>
                <w:lang w:val="en-US"/>
              </w:rPr>
              <w:t>Karra</w:t>
            </w:r>
            <w:proofErr w:type="spellEnd"/>
            <w:r w:rsidRPr="00064AFF">
              <w:rPr>
                <w:rFonts w:ascii="Times New Roman" w:hAnsi="Times New Roman" w:cs="Times New Roman"/>
                <w:bCs/>
              </w:rPr>
              <w:t>433@</w:t>
            </w:r>
            <w:proofErr w:type="spellStart"/>
            <w:r w:rsidRPr="00064AFF">
              <w:rPr>
                <w:rFonts w:ascii="Times New Roman" w:hAnsi="Times New Roman" w:cs="Times New Roman"/>
                <w:bCs/>
                <w:lang w:val="en-US"/>
              </w:rPr>
              <w:t>gmail</w:t>
            </w:r>
            <w:proofErr w:type="spellEnd"/>
            <w:r w:rsidRPr="00064AFF">
              <w:rPr>
                <w:rFonts w:ascii="Times New Roman" w:hAnsi="Times New Roman" w:cs="Times New Roman"/>
                <w:bCs/>
              </w:rPr>
              <w:t>.</w:t>
            </w:r>
            <w:r w:rsidRPr="00064AFF">
              <w:rPr>
                <w:rFonts w:ascii="Times New Roman" w:hAnsi="Times New Roman" w:cs="Times New Roman"/>
                <w:bCs/>
                <w:lang w:val="en-US"/>
              </w:rPr>
              <w:t>com</w:t>
            </w:r>
            <w:r w:rsidRPr="00064AFF">
              <w:rPr>
                <w:rFonts w:ascii="Times New Roman" w:hAnsi="Times New Roman" w:cs="Times New Roman"/>
                <w:b/>
                <w:bCs/>
              </w:rPr>
              <w:t>.</w:t>
            </w:r>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
              </w:rPr>
            </w:pPr>
            <w:bookmarkStart w:id="141" w:name="_Toc106351390"/>
            <w:r w:rsidRPr="00064AFF">
              <w:rPr>
                <w:rFonts w:ascii="Times New Roman" w:hAnsi="Times New Roman" w:cs="Times New Roman"/>
                <w:b/>
              </w:rPr>
              <w:t>Алгоритм изучения исторической личности с использованием мемориальной литературы на уроках истории как ресурса воспитания патриотизма у старших школьников</w:t>
            </w:r>
            <w:bookmarkEnd w:id="141"/>
          </w:p>
          <w:p w:rsidR="00064AFF" w:rsidRPr="00064AFF" w:rsidRDefault="00064AFF" w:rsidP="00064AFF">
            <w:pPr>
              <w:rPr>
                <w:rFonts w:ascii="Times New Roman" w:hAnsi="Times New Roman" w:cs="Times New Roman"/>
                <w:b/>
                <w:bCs/>
              </w:rPr>
            </w:pPr>
          </w:p>
          <w:p w:rsidR="00064AFF" w:rsidRPr="00064AFF" w:rsidRDefault="00064AFF" w:rsidP="00064AFF">
            <w:pPr>
              <w:rPr>
                <w:rFonts w:ascii="Times New Roman" w:hAnsi="Times New Roman" w:cs="Times New Roman"/>
                <w:bCs/>
              </w:rPr>
            </w:pPr>
            <w:r w:rsidRPr="00064AFF">
              <w:rPr>
                <w:rFonts w:ascii="Times New Roman" w:hAnsi="Times New Roman" w:cs="Times New Roman"/>
                <w:b/>
                <w:bCs/>
                <w:i/>
              </w:rPr>
              <w:t>Аннотация.</w:t>
            </w:r>
            <w:r w:rsidRPr="00064AFF">
              <w:rPr>
                <w:rFonts w:ascii="Times New Roman" w:hAnsi="Times New Roman" w:cs="Times New Roman"/>
                <w:bCs/>
                <w:i/>
              </w:rPr>
              <w:t xml:space="preserve"> </w:t>
            </w:r>
            <w:r w:rsidRPr="00064AFF">
              <w:rPr>
                <w:rFonts w:ascii="Times New Roman" w:hAnsi="Times New Roman" w:cs="Times New Roman"/>
                <w:bCs/>
              </w:rPr>
              <w:t>Данная статья посвящена рассмотрению алгоритма изучения исторической личности с использованием мемориальной литературы на уроках истории как ресурса воспитания патриотизма у старших школьников.</w:t>
            </w:r>
            <w:r w:rsidRPr="00064AFF">
              <w:rPr>
                <w:rFonts w:ascii="Times New Roman" w:hAnsi="Times New Roman" w:cs="Times New Roman"/>
                <w:bCs/>
                <w:i/>
              </w:rPr>
              <w:t xml:space="preserve"> </w:t>
            </w:r>
            <w:r w:rsidRPr="00064AFF">
              <w:rPr>
                <w:rFonts w:ascii="Times New Roman" w:hAnsi="Times New Roman" w:cs="Times New Roman"/>
                <w:bCs/>
              </w:rPr>
              <w:t xml:space="preserve">Представлена алгоритмизация педагогического процесса при изучении исторических персонажей, анализируются особенности его реализации с использованием активных методов, технологий и форм обучения и воспитания. Выявлены корреляции при изучении исторической личности посредством применения рассмотренных методов и алгоритмов, форм работы при исследовании мемориальной литературы с решением ряда важных задач патриотического воспитания молодежи как ценности, несущей конструкции современного Российского общества. </w:t>
            </w:r>
            <w:proofErr w:type="gramStart"/>
            <w:r w:rsidRPr="00064AFF">
              <w:rPr>
                <w:rFonts w:ascii="Times New Roman" w:hAnsi="Times New Roman" w:cs="Times New Roman"/>
                <w:bCs/>
              </w:rPr>
              <w:t>В результате сделан вывод, о важности для педагога в своей учебно-воспитательной деятельности, в соответствии с обоснованными методическими принципами открытости к изменениям и адаптивности всех компонентов воспитательного процесса и их содержания, не просто создавать и поддерживать статические психолого-педагогические условия, а непрерывно оптимизировать данные условия.</w:t>
            </w:r>
            <w:proofErr w:type="gramEnd"/>
          </w:p>
          <w:p w:rsidR="00064AFF" w:rsidRPr="00064AFF" w:rsidRDefault="00064AFF" w:rsidP="00064AFF">
            <w:pPr>
              <w:rPr>
                <w:rFonts w:ascii="Times New Roman" w:hAnsi="Times New Roman" w:cs="Times New Roman"/>
                <w:bCs/>
              </w:rPr>
            </w:pPr>
            <w:proofErr w:type="gramStart"/>
            <w:r w:rsidRPr="00064AFF">
              <w:rPr>
                <w:rFonts w:ascii="Times New Roman" w:hAnsi="Times New Roman" w:cs="Times New Roman"/>
                <w:b/>
                <w:bCs/>
                <w:i/>
              </w:rPr>
              <w:t>Ключевые слова</w:t>
            </w:r>
            <w:r w:rsidRPr="00064AFF">
              <w:rPr>
                <w:rFonts w:ascii="Times New Roman" w:hAnsi="Times New Roman" w:cs="Times New Roman"/>
                <w:b/>
                <w:bCs/>
              </w:rPr>
              <w:t>:</w:t>
            </w:r>
            <w:r w:rsidRPr="00064AFF">
              <w:rPr>
                <w:rFonts w:ascii="Times New Roman" w:hAnsi="Times New Roman" w:cs="Times New Roman"/>
                <w:bCs/>
              </w:rPr>
              <w:t xml:space="preserve"> патриотизм, патриотическое воспитание, </w:t>
            </w:r>
            <w:r w:rsidRPr="00064AFF">
              <w:rPr>
                <w:rFonts w:ascii="Times New Roman" w:hAnsi="Times New Roman" w:cs="Times New Roman"/>
                <w:bCs/>
              </w:rPr>
              <w:lastRenderedPageBreak/>
              <w:t>гражданственность, патриотические ценности, патриотическое сознание, урок истории, мемориальная литература, исторические персоналии, ценности современного общества.</w:t>
            </w:r>
            <w:proofErr w:type="gramEnd"/>
          </w:p>
          <w:p w:rsidR="004A60E6" w:rsidRDefault="004A60E6" w:rsidP="004A60E6">
            <w:pPr>
              <w:rPr>
                <w:rFonts w:ascii="Times New Roman" w:hAnsi="Times New Roman" w:cs="Times New Roman"/>
              </w:rPr>
            </w:pPr>
          </w:p>
          <w:p w:rsidR="009E0861" w:rsidRPr="003A7018" w:rsidRDefault="009E0861" w:rsidP="00B15C88">
            <w:pPr>
              <w:rPr>
                <w:rFonts w:ascii="Times New Roman" w:hAnsi="Times New Roman" w:cs="Times New Roman"/>
                <w:sz w:val="24"/>
                <w:szCs w:val="24"/>
              </w:rPr>
            </w:pPr>
          </w:p>
        </w:tc>
        <w:tc>
          <w:tcPr>
            <w:tcW w:w="7513" w:type="dxa"/>
          </w:tcPr>
          <w:p w:rsidR="004A60E6" w:rsidRPr="00064AFF"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064AFF" w:rsidRPr="00064AFF" w:rsidRDefault="00064AFF" w:rsidP="00064AFF">
            <w:pPr>
              <w:rPr>
                <w:rFonts w:ascii="Times New Roman" w:hAnsi="Times New Roman" w:cs="Times New Roman"/>
                <w:b/>
                <w:sz w:val="24"/>
                <w:szCs w:val="24"/>
                <w:lang w:val="en-US"/>
              </w:rPr>
            </w:pPr>
            <w:bookmarkStart w:id="142" w:name="_Toc106351627"/>
            <w:proofErr w:type="spellStart"/>
            <w:r w:rsidRPr="00064AFF">
              <w:rPr>
                <w:rFonts w:ascii="Times New Roman" w:hAnsi="Times New Roman" w:cs="Times New Roman"/>
                <w:b/>
                <w:sz w:val="24"/>
                <w:szCs w:val="24"/>
                <w:lang w:val="en-US"/>
              </w:rPr>
              <w:t>Odishvili</w:t>
            </w:r>
            <w:proofErr w:type="spellEnd"/>
            <w:r w:rsidRPr="00064AFF">
              <w:rPr>
                <w:rFonts w:ascii="Times New Roman" w:hAnsi="Times New Roman" w:cs="Times New Roman"/>
                <w:b/>
                <w:sz w:val="24"/>
                <w:szCs w:val="24"/>
                <w:lang w:val="en-US"/>
              </w:rPr>
              <w:t xml:space="preserve"> G.N.</w:t>
            </w:r>
            <w:bookmarkEnd w:id="142"/>
          </w:p>
          <w:p w:rsidR="00064AFF" w:rsidRPr="00064AFF" w:rsidRDefault="00064AFF" w:rsidP="00064AFF">
            <w:pPr>
              <w:rPr>
                <w:rFonts w:ascii="Times New Roman" w:hAnsi="Times New Roman" w:cs="Times New Roman"/>
                <w:bCs/>
                <w:sz w:val="24"/>
                <w:szCs w:val="24"/>
                <w:lang w:val="en-US"/>
              </w:rPr>
            </w:pPr>
          </w:p>
          <w:p w:rsidR="00064AFF" w:rsidRPr="00064AFF" w:rsidRDefault="00064AFF" w:rsidP="00064AFF">
            <w:pPr>
              <w:rPr>
                <w:rFonts w:ascii="Times New Roman" w:hAnsi="Times New Roman" w:cs="Times New Roman"/>
                <w:bCs/>
                <w:sz w:val="24"/>
                <w:szCs w:val="24"/>
                <w:lang w:val="en-US"/>
              </w:rPr>
            </w:pPr>
            <w:proofErr w:type="spellStart"/>
            <w:r w:rsidRPr="00064AFF">
              <w:rPr>
                <w:rFonts w:ascii="Times New Roman" w:hAnsi="Times New Roman" w:cs="Times New Roman"/>
                <w:bCs/>
                <w:i/>
                <w:sz w:val="24"/>
                <w:szCs w:val="24"/>
                <w:lang w:val="en-US"/>
              </w:rPr>
              <w:t>Odishvili</w:t>
            </w:r>
            <w:proofErr w:type="spellEnd"/>
            <w:r w:rsidRPr="00064AFF">
              <w:rPr>
                <w:rFonts w:ascii="Times New Roman" w:hAnsi="Times New Roman" w:cs="Times New Roman"/>
                <w:bCs/>
                <w:i/>
                <w:sz w:val="24"/>
                <w:szCs w:val="24"/>
                <w:lang w:val="en-US"/>
              </w:rPr>
              <w:t xml:space="preserve"> Georgy </w:t>
            </w:r>
            <w:proofErr w:type="spellStart"/>
            <w:r w:rsidRPr="00064AFF">
              <w:rPr>
                <w:rFonts w:ascii="Times New Roman" w:hAnsi="Times New Roman" w:cs="Times New Roman"/>
                <w:bCs/>
                <w:i/>
                <w:sz w:val="24"/>
                <w:szCs w:val="24"/>
                <w:lang w:val="en-US"/>
              </w:rPr>
              <w:t>Nodarievich</w:t>
            </w:r>
            <w:proofErr w:type="spellEnd"/>
            <w:r w:rsidRPr="00064AFF">
              <w:rPr>
                <w:rFonts w:ascii="Times New Roman" w:hAnsi="Times New Roman" w:cs="Times New Roman"/>
                <w:bCs/>
                <w:sz w:val="24"/>
                <w:szCs w:val="24"/>
                <w:lang w:val="en-US"/>
              </w:rPr>
              <w:t xml:space="preserve">, teacher, "School No. 1538" TO the city of Moscow, 125464, Moscow, Novo </w:t>
            </w:r>
            <w:proofErr w:type="spellStart"/>
            <w:r w:rsidRPr="00064AFF">
              <w:rPr>
                <w:rFonts w:ascii="Times New Roman" w:hAnsi="Times New Roman" w:cs="Times New Roman"/>
                <w:bCs/>
                <w:sz w:val="24"/>
                <w:szCs w:val="24"/>
                <w:lang w:val="en-US"/>
              </w:rPr>
              <w:t>Tushinsky</w:t>
            </w:r>
            <w:proofErr w:type="spellEnd"/>
            <w:r w:rsidRPr="00064AFF">
              <w:rPr>
                <w:rFonts w:ascii="Times New Roman" w:hAnsi="Times New Roman" w:cs="Times New Roman"/>
                <w:bCs/>
                <w:sz w:val="24"/>
                <w:szCs w:val="24"/>
                <w:lang w:val="en-US"/>
              </w:rPr>
              <w:t xml:space="preserve"> passage, house 8, building 2. E-mail: Karra433@gmail.com.</w:t>
            </w:r>
          </w:p>
          <w:p w:rsidR="00064AFF" w:rsidRPr="00064AFF" w:rsidRDefault="00064AFF" w:rsidP="00064AFF">
            <w:pPr>
              <w:rPr>
                <w:rFonts w:ascii="Times New Roman" w:hAnsi="Times New Roman" w:cs="Times New Roman"/>
                <w:bCs/>
                <w:sz w:val="24"/>
                <w:szCs w:val="24"/>
                <w:lang w:val="en-US"/>
              </w:rPr>
            </w:pPr>
          </w:p>
          <w:p w:rsidR="00064AFF" w:rsidRPr="00064AFF" w:rsidRDefault="00064AFF" w:rsidP="00064AFF">
            <w:pPr>
              <w:rPr>
                <w:rFonts w:ascii="Times New Roman" w:hAnsi="Times New Roman" w:cs="Times New Roman"/>
                <w:b/>
                <w:sz w:val="24"/>
                <w:szCs w:val="24"/>
                <w:lang w:val="en-US"/>
              </w:rPr>
            </w:pPr>
            <w:bookmarkStart w:id="143" w:name="_Toc106351628"/>
            <w:r w:rsidRPr="00064AFF">
              <w:rPr>
                <w:rFonts w:ascii="Times New Roman" w:hAnsi="Times New Roman" w:cs="Times New Roman"/>
                <w:b/>
                <w:sz w:val="24"/>
                <w:szCs w:val="24"/>
                <w:lang w:val="en-US"/>
              </w:rPr>
              <w:t>An algorithm for studying a historical personality using memorial literature in history lessons as a resource for educating patriotism in older schoolchildren</w:t>
            </w:r>
            <w:bookmarkEnd w:id="143"/>
          </w:p>
          <w:p w:rsidR="00064AFF" w:rsidRPr="00064AFF" w:rsidRDefault="00064AFF" w:rsidP="00064AFF">
            <w:pPr>
              <w:rPr>
                <w:rFonts w:ascii="Times New Roman" w:hAnsi="Times New Roman" w:cs="Times New Roman"/>
                <w:bCs/>
                <w:sz w:val="24"/>
                <w:szCs w:val="24"/>
                <w:lang w:val="en-US"/>
              </w:rPr>
            </w:pPr>
          </w:p>
          <w:p w:rsidR="00064AFF" w:rsidRPr="00064AFF" w:rsidRDefault="00064AFF" w:rsidP="00064AFF">
            <w:pPr>
              <w:rPr>
                <w:rFonts w:ascii="Times New Roman" w:hAnsi="Times New Roman" w:cs="Times New Roman"/>
                <w:bCs/>
                <w:sz w:val="24"/>
                <w:szCs w:val="24"/>
                <w:lang w:val="en-US"/>
              </w:rPr>
            </w:pPr>
            <w:r w:rsidRPr="00064AFF">
              <w:rPr>
                <w:rFonts w:ascii="Times New Roman" w:hAnsi="Times New Roman" w:cs="Times New Roman"/>
                <w:b/>
                <w:bCs/>
                <w:i/>
                <w:sz w:val="24"/>
                <w:szCs w:val="24"/>
                <w:lang w:val="en-US"/>
              </w:rPr>
              <w:t>Abstract</w:t>
            </w:r>
            <w:r w:rsidRPr="00064AFF">
              <w:rPr>
                <w:rFonts w:ascii="Times New Roman" w:hAnsi="Times New Roman" w:cs="Times New Roman"/>
                <w:bCs/>
                <w:sz w:val="24"/>
                <w:szCs w:val="24"/>
                <w:lang w:val="en-US"/>
              </w:rPr>
              <w:t xml:space="preserve">. This article is devoted to the consideration of an algorithm for studying a historical personality using memorial literature in history lessons as a resource for educating patriotism among senior schoolchildren. The </w:t>
            </w:r>
            <w:proofErr w:type="spellStart"/>
            <w:r w:rsidRPr="00064AFF">
              <w:rPr>
                <w:rFonts w:ascii="Times New Roman" w:hAnsi="Times New Roman" w:cs="Times New Roman"/>
                <w:bCs/>
                <w:sz w:val="24"/>
                <w:szCs w:val="24"/>
                <w:lang w:val="en-US"/>
              </w:rPr>
              <w:t>algorithmization</w:t>
            </w:r>
            <w:proofErr w:type="spellEnd"/>
            <w:r w:rsidRPr="00064AFF">
              <w:rPr>
                <w:rFonts w:ascii="Times New Roman" w:hAnsi="Times New Roman" w:cs="Times New Roman"/>
                <w:bCs/>
                <w:sz w:val="24"/>
                <w:szCs w:val="24"/>
                <w:lang w:val="en-US"/>
              </w:rPr>
              <w:t xml:space="preserve"> of the pedagogical process in the study of historical characters is presented, the features of its implementation using active methods, technologies and forms of education and upbringing are analyzed. Correlations are revealed in the study of historical personality through the application of the considered methods and algorithms, forms of work in the study of memorial literature with the solution of a number of important tasks of patriotic education of youth as a value bearing the structure of modern Russian society. As a result, it is concluded that it is important for a teacher in his educational activity, in accordance with the sound methodological principles of openness to changes and adaptability of all components of the educational process and their content, not just to create and maintain static psychological and pedagogical conditions, but to continuously optimize these conditions.</w:t>
            </w:r>
          </w:p>
          <w:p w:rsidR="00064AFF" w:rsidRPr="00064AFF" w:rsidRDefault="00064AFF" w:rsidP="00064AFF">
            <w:pPr>
              <w:rPr>
                <w:rFonts w:ascii="Times New Roman" w:hAnsi="Times New Roman" w:cs="Times New Roman"/>
                <w:bCs/>
                <w:sz w:val="24"/>
                <w:szCs w:val="24"/>
                <w:lang w:val="en-US"/>
              </w:rPr>
            </w:pPr>
            <w:r w:rsidRPr="00064AFF">
              <w:rPr>
                <w:rFonts w:ascii="Times New Roman" w:hAnsi="Times New Roman" w:cs="Times New Roman"/>
                <w:b/>
                <w:bCs/>
                <w:i/>
                <w:sz w:val="24"/>
                <w:szCs w:val="24"/>
                <w:lang w:val="en-US"/>
              </w:rPr>
              <w:t>Key words:</w:t>
            </w:r>
            <w:r w:rsidRPr="00064AFF">
              <w:rPr>
                <w:rFonts w:ascii="Times New Roman" w:hAnsi="Times New Roman" w:cs="Times New Roman"/>
                <w:b/>
                <w:bCs/>
                <w:sz w:val="24"/>
                <w:szCs w:val="24"/>
                <w:lang w:val="en-US"/>
              </w:rPr>
              <w:t xml:space="preserve"> </w:t>
            </w:r>
            <w:r w:rsidRPr="00064AFF">
              <w:rPr>
                <w:rFonts w:ascii="Times New Roman" w:hAnsi="Times New Roman" w:cs="Times New Roman"/>
                <w:bCs/>
                <w:sz w:val="24"/>
                <w:szCs w:val="24"/>
                <w:lang w:val="en-US"/>
              </w:rPr>
              <w:t>patriotism, patriotic education of youth, civic consciousness, patriotic values, patriotic consciousness, history lesson, memorial literature, historical personnel, values of modern society.</w:t>
            </w:r>
          </w:p>
          <w:p w:rsidR="004A60E6" w:rsidRPr="00064AFF" w:rsidRDefault="004A60E6" w:rsidP="004A60E6">
            <w:pPr>
              <w:rPr>
                <w:rFonts w:ascii="Times New Roman" w:hAnsi="Times New Roman" w:cs="Times New Roman"/>
                <w:sz w:val="24"/>
                <w:szCs w:val="24"/>
                <w:lang w:val="en-US"/>
              </w:rPr>
            </w:pPr>
          </w:p>
          <w:p w:rsidR="009E0861" w:rsidRPr="00B15C88" w:rsidRDefault="009E0861" w:rsidP="00B15C88">
            <w:pPr>
              <w:rPr>
                <w:rFonts w:ascii="Times New Roman" w:hAnsi="Times New Roman" w:cs="Times New Roman"/>
                <w:sz w:val="24"/>
                <w:szCs w:val="24"/>
                <w:lang w:val="en-US"/>
              </w:rPr>
            </w:pPr>
          </w:p>
        </w:tc>
      </w:tr>
      <w:tr w:rsidR="009915CB" w:rsidRPr="00BE10C4" w:rsidTr="003A7018">
        <w:tc>
          <w:tcPr>
            <w:tcW w:w="817" w:type="dxa"/>
          </w:tcPr>
          <w:p w:rsidR="009915CB" w:rsidRPr="00B15C88" w:rsidRDefault="009915CB" w:rsidP="001A5412">
            <w:pPr>
              <w:pStyle w:val="a4"/>
              <w:numPr>
                <w:ilvl w:val="0"/>
                <w:numId w:val="1"/>
              </w:numPr>
              <w:rPr>
                <w:rFonts w:ascii="Times New Roman" w:hAnsi="Times New Roman" w:cs="Times New Roman"/>
                <w:sz w:val="24"/>
                <w:szCs w:val="24"/>
                <w:lang w:val="en-US"/>
              </w:rPr>
            </w:pPr>
          </w:p>
        </w:tc>
        <w:tc>
          <w:tcPr>
            <w:tcW w:w="6804" w:type="dxa"/>
          </w:tcPr>
          <w:p w:rsidR="004A60E6" w:rsidRDefault="004A60E6" w:rsidP="004A60E6">
            <w:pPr>
              <w:rPr>
                <w:rFonts w:ascii="Times New Roman" w:hAnsi="Times New Roman" w:cs="Times New Roman"/>
              </w:rPr>
            </w:pPr>
            <w:r w:rsidRPr="004A60E6">
              <w:rPr>
                <w:rFonts w:ascii="Times New Roman" w:hAnsi="Times New Roman" w:cs="Times New Roman"/>
              </w:rPr>
              <w:t>Гуманитарный научный вестник. 2022. №</w:t>
            </w:r>
            <w:r>
              <w:rPr>
                <w:rFonts w:ascii="Times New Roman" w:hAnsi="Times New Roman" w:cs="Times New Roman"/>
              </w:rPr>
              <w:t>5</w:t>
            </w:r>
          </w:p>
          <w:p w:rsidR="00064AFF" w:rsidRPr="00064AFF" w:rsidRDefault="00064AFF" w:rsidP="00064AFF">
            <w:pPr>
              <w:rPr>
                <w:rFonts w:ascii="Times New Roman" w:hAnsi="Times New Roman" w:cs="Times New Roman"/>
              </w:rPr>
            </w:pPr>
            <w:r w:rsidRPr="00064AFF">
              <w:rPr>
                <w:rFonts w:ascii="Times New Roman" w:hAnsi="Times New Roman" w:cs="Times New Roman"/>
                <w:lang w:val="en-US"/>
              </w:rPr>
              <w:t>https</w:t>
            </w:r>
            <w:r w:rsidRPr="00064AFF">
              <w:rPr>
                <w:rFonts w:ascii="Times New Roman" w:hAnsi="Times New Roman" w:cs="Times New Roman"/>
              </w:rPr>
              <w:t>://</w:t>
            </w:r>
            <w:proofErr w:type="spellStart"/>
            <w:r w:rsidRPr="00064AFF">
              <w:rPr>
                <w:rFonts w:ascii="Times New Roman" w:hAnsi="Times New Roman" w:cs="Times New Roman"/>
                <w:lang w:val="en-US"/>
              </w:rPr>
              <w:t>doi</w:t>
            </w:r>
            <w:proofErr w:type="spellEnd"/>
            <w:r w:rsidRPr="00064AFF">
              <w:rPr>
                <w:rFonts w:ascii="Times New Roman" w:hAnsi="Times New Roman" w:cs="Times New Roman"/>
              </w:rPr>
              <w:t>.</w:t>
            </w:r>
            <w:r w:rsidRPr="00064AFF">
              <w:rPr>
                <w:rFonts w:ascii="Times New Roman" w:hAnsi="Times New Roman" w:cs="Times New Roman"/>
                <w:lang w:val="en-US"/>
              </w:rPr>
              <w:t>org</w:t>
            </w:r>
            <w:r w:rsidRPr="00064AFF">
              <w:rPr>
                <w:rFonts w:ascii="Times New Roman" w:hAnsi="Times New Roman" w:cs="Times New Roman"/>
              </w:rPr>
              <w:t>/10.5281/</w:t>
            </w:r>
            <w:proofErr w:type="spellStart"/>
            <w:r w:rsidRPr="00064AFF">
              <w:rPr>
                <w:rFonts w:ascii="Times New Roman" w:hAnsi="Times New Roman" w:cs="Times New Roman"/>
                <w:lang w:val="en-US"/>
              </w:rPr>
              <w:t>zenodo</w:t>
            </w:r>
            <w:proofErr w:type="spellEnd"/>
            <w:r w:rsidRPr="00064AFF">
              <w:rPr>
                <w:rFonts w:ascii="Times New Roman" w:hAnsi="Times New Roman" w:cs="Times New Roman"/>
              </w:rPr>
              <w:t>.6655340</w:t>
            </w:r>
          </w:p>
          <w:p w:rsidR="00064AFF" w:rsidRPr="00064AFF" w:rsidRDefault="00064AFF" w:rsidP="00064AFF">
            <w:pPr>
              <w:rPr>
                <w:rFonts w:ascii="Times New Roman" w:hAnsi="Times New Roman" w:cs="Times New Roman"/>
              </w:rPr>
            </w:pPr>
            <w:r w:rsidRPr="00064AFF">
              <w:rPr>
                <w:rFonts w:ascii="Times New Roman" w:hAnsi="Times New Roman" w:cs="Times New Roman"/>
              </w:rPr>
              <w:t>УДК 7</w:t>
            </w:r>
          </w:p>
          <w:p w:rsidR="00064AFF" w:rsidRPr="00064AFF" w:rsidRDefault="00064AFF" w:rsidP="00064AFF">
            <w:pPr>
              <w:rPr>
                <w:rFonts w:ascii="Times New Roman" w:hAnsi="Times New Roman" w:cs="Times New Roman"/>
              </w:rPr>
            </w:pPr>
          </w:p>
          <w:p w:rsidR="00064AFF" w:rsidRPr="00064AFF" w:rsidRDefault="00064AFF" w:rsidP="00064AFF">
            <w:pPr>
              <w:rPr>
                <w:rFonts w:ascii="Times New Roman" w:hAnsi="Times New Roman" w:cs="Times New Roman"/>
                <w:b/>
              </w:rPr>
            </w:pPr>
            <w:bookmarkStart w:id="144" w:name="_Toc106351391"/>
            <w:r w:rsidRPr="00064AFF">
              <w:rPr>
                <w:rFonts w:ascii="Times New Roman" w:hAnsi="Times New Roman" w:cs="Times New Roman"/>
                <w:b/>
              </w:rPr>
              <w:t xml:space="preserve">Дроздов С.А., </w:t>
            </w:r>
            <w:proofErr w:type="spellStart"/>
            <w:r w:rsidRPr="00064AFF">
              <w:rPr>
                <w:rFonts w:ascii="Times New Roman" w:hAnsi="Times New Roman" w:cs="Times New Roman"/>
                <w:b/>
              </w:rPr>
              <w:t>Турабова</w:t>
            </w:r>
            <w:proofErr w:type="spellEnd"/>
            <w:r w:rsidRPr="00064AFF">
              <w:rPr>
                <w:rFonts w:ascii="Times New Roman" w:hAnsi="Times New Roman" w:cs="Times New Roman"/>
                <w:b/>
              </w:rPr>
              <w:t xml:space="preserve"> М.А.</w:t>
            </w:r>
            <w:bookmarkEnd w:id="144"/>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rPr>
            </w:pPr>
            <w:proofErr w:type="gramStart"/>
            <w:r w:rsidRPr="00064AFF">
              <w:rPr>
                <w:rFonts w:ascii="Times New Roman" w:hAnsi="Times New Roman" w:cs="Times New Roman"/>
                <w:i/>
              </w:rPr>
              <w:t>Дроздов Сергей Анатольевич,</w:t>
            </w:r>
            <w:r w:rsidRPr="00064AFF">
              <w:rPr>
                <w:rFonts w:ascii="Times New Roman" w:hAnsi="Times New Roman" w:cs="Times New Roman"/>
              </w:rPr>
              <w:t xml:space="preserve"> кандидат педагогических наук, доцент, Благовещенский государственный педагогический университет, Россия, 675000, г. Благовещенск, ул. Ленина, д. 104.</w:t>
            </w:r>
            <w:proofErr w:type="gramEnd"/>
            <w:r w:rsidRPr="00064AFF">
              <w:rPr>
                <w:rFonts w:ascii="Times New Roman" w:hAnsi="Times New Roman" w:cs="Times New Roman"/>
              </w:rPr>
              <w:t xml:space="preserve">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xml:space="preserve">: </w:t>
            </w:r>
            <w:r w:rsidRPr="00064AFF">
              <w:rPr>
                <w:rFonts w:ascii="Times New Roman" w:hAnsi="Times New Roman" w:cs="Times New Roman"/>
                <w:lang w:val="en-US"/>
              </w:rPr>
              <w:t>s</w:t>
            </w:r>
            <w:r w:rsidRPr="00064AFF">
              <w:rPr>
                <w:rFonts w:ascii="Times New Roman" w:hAnsi="Times New Roman" w:cs="Times New Roman"/>
              </w:rPr>
              <w:t>.</w:t>
            </w:r>
            <w:r w:rsidRPr="00064AFF">
              <w:rPr>
                <w:rFonts w:ascii="Times New Roman" w:hAnsi="Times New Roman" w:cs="Times New Roman"/>
                <w:lang w:val="en-US"/>
              </w:rPr>
              <w:t>a</w:t>
            </w:r>
            <w:r w:rsidRPr="00064AFF">
              <w:rPr>
                <w:rFonts w:ascii="Times New Roman" w:hAnsi="Times New Roman" w:cs="Times New Roman"/>
              </w:rPr>
              <w:t>.</w:t>
            </w:r>
            <w:proofErr w:type="spellStart"/>
            <w:r w:rsidRPr="00064AFF">
              <w:rPr>
                <w:rFonts w:ascii="Times New Roman" w:hAnsi="Times New Roman" w:cs="Times New Roman"/>
                <w:lang w:val="en-US"/>
              </w:rPr>
              <w:t>drozdov</w:t>
            </w:r>
            <w:proofErr w:type="spellEnd"/>
            <w:r w:rsidRPr="00064AFF">
              <w:rPr>
                <w:rFonts w:ascii="Times New Roman" w:hAnsi="Times New Roman" w:cs="Times New Roman"/>
              </w:rPr>
              <w:t>@</w:t>
            </w:r>
            <w:proofErr w:type="spellStart"/>
            <w:r w:rsidRPr="00064AFF">
              <w:rPr>
                <w:rFonts w:ascii="Times New Roman" w:hAnsi="Times New Roman" w:cs="Times New Roman"/>
                <w:lang w:val="en-US"/>
              </w:rPr>
              <w:t>yandex</w:t>
            </w:r>
            <w:proofErr w:type="spellEnd"/>
            <w:r w:rsidRPr="00064AFF">
              <w:rPr>
                <w:rFonts w:ascii="Times New Roman" w:hAnsi="Times New Roman" w:cs="Times New Roman"/>
              </w:rPr>
              <w:t>.</w:t>
            </w:r>
            <w:proofErr w:type="spellStart"/>
            <w:r w:rsidRPr="00064AFF">
              <w:rPr>
                <w:rFonts w:ascii="Times New Roman" w:hAnsi="Times New Roman" w:cs="Times New Roman"/>
                <w:lang w:val="en-US"/>
              </w:rPr>
              <w:t>ru</w:t>
            </w:r>
            <w:proofErr w:type="spellEnd"/>
            <w:r w:rsidRPr="00064AFF">
              <w:rPr>
                <w:rFonts w:ascii="Times New Roman" w:hAnsi="Times New Roman" w:cs="Times New Roman"/>
              </w:rPr>
              <w:t>.</w:t>
            </w:r>
          </w:p>
          <w:p w:rsidR="00064AFF" w:rsidRPr="00064AFF" w:rsidRDefault="00064AFF" w:rsidP="00064AFF">
            <w:pPr>
              <w:rPr>
                <w:rFonts w:ascii="Times New Roman" w:hAnsi="Times New Roman" w:cs="Times New Roman"/>
              </w:rPr>
            </w:pPr>
            <w:proofErr w:type="spellStart"/>
            <w:proofErr w:type="gramStart"/>
            <w:r w:rsidRPr="00064AFF">
              <w:rPr>
                <w:rFonts w:ascii="Times New Roman" w:hAnsi="Times New Roman" w:cs="Times New Roman"/>
                <w:i/>
              </w:rPr>
              <w:t>Турабова</w:t>
            </w:r>
            <w:proofErr w:type="spellEnd"/>
            <w:r w:rsidRPr="00064AFF">
              <w:rPr>
                <w:rFonts w:ascii="Times New Roman" w:hAnsi="Times New Roman" w:cs="Times New Roman"/>
                <w:i/>
              </w:rPr>
              <w:t xml:space="preserve"> Мария Анатольевна</w:t>
            </w:r>
            <w:r w:rsidRPr="00064AFF">
              <w:rPr>
                <w:rFonts w:ascii="Times New Roman" w:hAnsi="Times New Roman" w:cs="Times New Roman"/>
              </w:rPr>
              <w:t>, Россия, Благовещенский государственный педагогический университет, 675000, г. Благовещенск, ул. Ленина, д. 104.</w:t>
            </w:r>
            <w:proofErr w:type="gramEnd"/>
            <w:r w:rsidRPr="00064AFF">
              <w:rPr>
                <w:rFonts w:ascii="Times New Roman" w:hAnsi="Times New Roman" w:cs="Times New Roman"/>
              </w:rPr>
              <w:t xml:space="preserve"> </w:t>
            </w:r>
            <w:r w:rsidRPr="00064AFF">
              <w:rPr>
                <w:rFonts w:ascii="Times New Roman" w:hAnsi="Times New Roman" w:cs="Times New Roman"/>
                <w:lang w:val="en-US"/>
              </w:rPr>
              <w:t>E</w:t>
            </w:r>
            <w:r w:rsidRPr="00064AFF">
              <w:rPr>
                <w:rFonts w:ascii="Times New Roman" w:hAnsi="Times New Roman" w:cs="Times New Roman"/>
              </w:rPr>
              <w:t>-</w:t>
            </w:r>
            <w:r w:rsidRPr="00064AFF">
              <w:rPr>
                <w:rFonts w:ascii="Times New Roman" w:hAnsi="Times New Roman" w:cs="Times New Roman"/>
                <w:lang w:val="en-US"/>
              </w:rPr>
              <w:t>mail</w:t>
            </w:r>
            <w:r w:rsidRPr="00064AFF">
              <w:rPr>
                <w:rFonts w:ascii="Times New Roman" w:hAnsi="Times New Roman" w:cs="Times New Roman"/>
              </w:rPr>
              <w:t>: masha.t.94@inbox.ru.</w:t>
            </w:r>
          </w:p>
          <w:p w:rsidR="00064AFF" w:rsidRPr="00064AFF" w:rsidRDefault="00064AFF" w:rsidP="00064AFF">
            <w:pPr>
              <w:rPr>
                <w:rFonts w:ascii="Times New Roman" w:hAnsi="Times New Roman" w:cs="Times New Roman"/>
              </w:rPr>
            </w:pPr>
          </w:p>
          <w:p w:rsidR="00064AFF" w:rsidRPr="00064AFF" w:rsidRDefault="00064AFF" w:rsidP="00064AFF">
            <w:pPr>
              <w:rPr>
                <w:rFonts w:ascii="Times New Roman" w:hAnsi="Times New Roman" w:cs="Times New Roman"/>
                <w:b/>
              </w:rPr>
            </w:pPr>
            <w:bookmarkStart w:id="145" w:name="_Toc106351392"/>
            <w:proofErr w:type="gramStart"/>
            <w:r w:rsidRPr="00064AFF">
              <w:rPr>
                <w:rFonts w:ascii="Times New Roman" w:hAnsi="Times New Roman" w:cs="Times New Roman"/>
                <w:b/>
              </w:rPr>
              <w:t>Особенности методики обучения созданию сюжетной композиции (на примере сюжетной темы:</w:t>
            </w:r>
            <w:proofErr w:type="gramEnd"/>
            <w:r w:rsidRPr="00064AFF">
              <w:rPr>
                <w:rFonts w:ascii="Times New Roman" w:hAnsi="Times New Roman" w:cs="Times New Roman"/>
                <w:b/>
              </w:rPr>
              <w:t xml:space="preserve"> </w:t>
            </w:r>
            <w:proofErr w:type="gramStart"/>
            <w:r w:rsidRPr="00064AFF">
              <w:rPr>
                <w:rFonts w:ascii="Times New Roman" w:hAnsi="Times New Roman" w:cs="Times New Roman"/>
                <w:b/>
              </w:rPr>
              <w:t>«Жизнь продолжается»)</w:t>
            </w:r>
            <w:bookmarkEnd w:id="145"/>
            <w:proofErr w:type="gramEnd"/>
          </w:p>
          <w:p w:rsidR="00064AFF" w:rsidRPr="00064AFF" w:rsidRDefault="00064AFF" w:rsidP="00064AFF">
            <w:pPr>
              <w:rPr>
                <w:rFonts w:ascii="Times New Roman" w:hAnsi="Times New Roman" w:cs="Times New Roman"/>
                <w:b/>
              </w:rPr>
            </w:pPr>
          </w:p>
          <w:p w:rsidR="00064AFF" w:rsidRPr="00064AFF" w:rsidRDefault="00064AFF" w:rsidP="00064AFF">
            <w:pPr>
              <w:rPr>
                <w:rFonts w:ascii="Times New Roman" w:hAnsi="Times New Roman" w:cs="Times New Roman"/>
              </w:rPr>
            </w:pPr>
            <w:r w:rsidRPr="00064AFF">
              <w:rPr>
                <w:rFonts w:ascii="Times New Roman" w:hAnsi="Times New Roman" w:cs="Times New Roman"/>
                <w:b/>
                <w:i/>
              </w:rPr>
              <w:t>Аннотация.</w:t>
            </w:r>
            <w:r w:rsidRPr="00064AFF">
              <w:rPr>
                <w:rFonts w:ascii="Times New Roman" w:hAnsi="Times New Roman" w:cs="Times New Roman"/>
                <w:i/>
              </w:rPr>
              <w:t xml:space="preserve"> </w:t>
            </w:r>
            <w:r w:rsidRPr="00064AFF">
              <w:rPr>
                <w:rFonts w:ascii="Times New Roman" w:hAnsi="Times New Roman" w:cs="Times New Roman"/>
              </w:rPr>
              <w:t xml:space="preserve">В статье раскрывается понятие </w:t>
            </w:r>
            <w:proofErr w:type="spellStart"/>
            <w:r w:rsidRPr="00064AFF">
              <w:rPr>
                <w:rFonts w:ascii="Times New Roman" w:hAnsi="Times New Roman" w:cs="Times New Roman"/>
              </w:rPr>
              <w:t>сюжетности</w:t>
            </w:r>
            <w:proofErr w:type="spellEnd"/>
            <w:r w:rsidRPr="00064AFF">
              <w:rPr>
                <w:rFonts w:ascii="Times New Roman" w:hAnsi="Times New Roman" w:cs="Times New Roman"/>
              </w:rPr>
              <w:t xml:space="preserve"> и картины, затрагивается история и особенности разных живописных техник: акрила и масла. Характеризуется процесс сочинения сюжетной композиции на выбранную тему: «Жизнь продолжается», а также методика его переноса на холст и этапы написания в живописи акриловыми красками. При изложении основных материалов исследования использовался опыт преподавания, а также результаты успеваемости бакалавров кафедры Изобразительного искусства и методики его преподавания БГПУ. Применение предложенных разработок в процессе освоения дисциплины «Композиция» в вузе подтвердили их эффективность в ходе формирования профессиональных компетенций. Все материалы подкрепляются авторскими графическими и живописными иллюстрациями.</w:t>
            </w:r>
          </w:p>
          <w:p w:rsidR="00064AFF" w:rsidRPr="00064AFF" w:rsidRDefault="00064AFF" w:rsidP="00064AFF">
            <w:pPr>
              <w:rPr>
                <w:rFonts w:ascii="Times New Roman" w:hAnsi="Times New Roman" w:cs="Times New Roman"/>
              </w:rPr>
            </w:pPr>
            <w:r w:rsidRPr="00064AFF">
              <w:rPr>
                <w:rFonts w:ascii="Times New Roman" w:hAnsi="Times New Roman" w:cs="Times New Roman"/>
                <w:b/>
                <w:i/>
              </w:rPr>
              <w:t>Ключевые слова</w:t>
            </w:r>
            <w:r w:rsidRPr="00064AFF">
              <w:rPr>
                <w:rFonts w:ascii="Times New Roman" w:hAnsi="Times New Roman" w:cs="Times New Roman"/>
                <w:b/>
              </w:rPr>
              <w:t xml:space="preserve">: </w:t>
            </w:r>
            <w:r w:rsidRPr="00064AFF">
              <w:rPr>
                <w:rFonts w:ascii="Times New Roman" w:hAnsi="Times New Roman" w:cs="Times New Roman"/>
              </w:rPr>
              <w:t>сочинение, сюжетная тема, переноса эскиза на холст, методика написания в технике акрила, композиция в вузе.</w:t>
            </w:r>
          </w:p>
          <w:p w:rsidR="004A60E6" w:rsidRDefault="004A60E6" w:rsidP="004A60E6">
            <w:pPr>
              <w:rPr>
                <w:rFonts w:ascii="Times New Roman" w:hAnsi="Times New Roman" w:cs="Times New Roman"/>
              </w:rPr>
            </w:pPr>
          </w:p>
          <w:p w:rsidR="009915CB" w:rsidRPr="003A7018" w:rsidRDefault="009915CB" w:rsidP="009E0861">
            <w:pPr>
              <w:rPr>
                <w:rFonts w:ascii="Times New Roman" w:hAnsi="Times New Roman" w:cs="Times New Roman"/>
                <w:sz w:val="24"/>
                <w:szCs w:val="24"/>
              </w:rPr>
            </w:pPr>
          </w:p>
        </w:tc>
        <w:tc>
          <w:tcPr>
            <w:tcW w:w="7513" w:type="dxa"/>
          </w:tcPr>
          <w:p w:rsidR="004A60E6" w:rsidRPr="00064AFF" w:rsidRDefault="004A60E6" w:rsidP="004A60E6">
            <w:pPr>
              <w:rPr>
                <w:rFonts w:ascii="Times New Roman" w:hAnsi="Times New Roman" w:cs="Times New Roman"/>
                <w:sz w:val="24"/>
                <w:szCs w:val="24"/>
                <w:lang w:val="en-US"/>
              </w:rPr>
            </w:pPr>
            <w:r w:rsidRPr="00B15C88">
              <w:rPr>
                <w:rFonts w:ascii="Times New Roman" w:hAnsi="Times New Roman" w:cs="Times New Roman"/>
                <w:sz w:val="24"/>
                <w:szCs w:val="24"/>
                <w:lang w:val="en-US"/>
              </w:rPr>
              <w:lastRenderedPageBreak/>
              <w:t>Humanitari</w:t>
            </w:r>
            <w:r>
              <w:rPr>
                <w:rFonts w:ascii="Times New Roman" w:hAnsi="Times New Roman" w:cs="Times New Roman"/>
                <w:sz w:val="24"/>
                <w:szCs w:val="24"/>
                <w:lang w:val="en-US"/>
              </w:rPr>
              <w:t>an Scientific Bulletin. 2022. №</w:t>
            </w:r>
            <w:r w:rsidRPr="00064AFF">
              <w:rPr>
                <w:rFonts w:ascii="Times New Roman" w:hAnsi="Times New Roman" w:cs="Times New Roman"/>
                <w:sz w:val="24"/>
                <w:szCs w:val="24"/>
                <w:lang w:val="en-US"/>
              </w:rPr>
              <w:t>5</w:t>
            </w:r>
          </w:p>
          <w:p w:rsidR="00064AFF" w:rsidRPr="00064AFF" w:rsidRDefault="00064AFF" w:rsidP="00064AFF">
            <w:pPr>
              <w:rPr>
                <w:rFonts w:ascii="Times New Roman" w:hAnsi="Times New Roman" w:cs="Times New Roman"/>
                <w:b/>
                <w:sz w:val="24"/>
                <w:szCs w:val="24"/>
                <w:lang w:val="en-US"/>
              </w:rPr>
            </w:pPr>
            <w:bookmarkStart w:id="146" w:name="_Toc106351629"/>
            <w:proofErr w:type="spellStart"/>
            <w:r w:rsidRPr="00064AFF">
              <w:rPr>
                <w:rFonts w:ascii="Times New Roman" w:hAnsi="Times New Roman" w:cs="Times New Roman"/>
                <w:b/>
                <w:sz w:val="24"/>
                <w:szCs w:val="24"/>
                <w:lang w:val="en-US"/>
              </w:rPr>
              <w:t>Drozdov</w:t>
            </w:r>
            <w:proofErr w:type="spellEnd"/>
            <w:r w:rsidRPr="00064AFF">
              <w:rPr>
                <w:rFonts w:ascii="Times New Roman" w:hAnsi="Times New Roman" w:cs="Times New Roman"/>
                <w:b/>
                <w:sz w:val="24"/>
                <w:szCs w:val="24"/>
                <w:lang w:val="en-US"/>
              </w:rPr>
              <w:t xml:space="preserve"> S.A., </w:t>
            </w:r>
            <w:proofErr w:type="spellStart"/>
            <w:r w:rsidRPr="00064AFF">
              <w:rPr>
                <w:rFonts w:ascii="Times New Roman" w:hAnsi="Times New Roman" w:cs="Times New Roman"/>
                <w:b/>
                <w:sz w:val="24"/>
                <w:szCs w:val="24"/>
                <w:lang w:val="en-US"/>
              </w:rPr>
              <w:t>Turabova</w:t>
            </w:r>
            <w:proofErr w:type="spellEnd"/>
            <w:r w:rsidRPr="00064AFF">
              <w:rPr>
                <w:rFonts w:ascii="Times New Roman" w:hAnsi="Times New Roman" w:cs="Times New Roman"/>
                <w:b/>
                <w:sz w:val="24"/>
                <w:szCs w:val="24"/>
                <w:lang w:val="en-US"/>
              </w:rPr>
              <w:t xml:space="preserve"> M.A.</w:t>
            </w:r>
            <w:bookmarkEnd w:id="146"/>
          </w:p>
          <w:p w:rsidR="00064AFF" w:rsidRPr="00064AFF" w:rsidRDefault="00064AFF" w:rsidP="00064AFF">
            <w:pPr>
              <w:rPr>
                <w:rFonts w:ascii="Times New Roman" w:hAnsi="Times New Roman" w:cs="Times New Roman"/>
                <w:i/>
                <w:sz w:val="24"/>
                <w:szCs w:val="24"/>
                <w:lang w:val="en-US"/>
              </w:rPr>
            </w:pPr>
          </w:p>
          <w:p w:rsidR="00064AFF" w:rsidRPr="00064AFF" w:rsidRDefault="00064AFF" w:rsidP="00064AFF">
            <w:pPr>
              <w:rPr>
                <w:rFonts w:ascii="Times New Roman" w:hAnsi="Times New Roman" w:cs="Times New Roman"/>
                <w:sz w:val="24"/>
                <w:szCs w:val="24"/>
                <w:lang w:val="en-US"/>
              </w:rPr>
            </w:pPr>
            <w:proofErr w:type="spellStart"/>
            <w:r w:rsidRPr="00064AFF">
              <w:rPr>
                <w:rFonts w:ascii="Times New Roman" w:hAnsi="Times New Roman" w:cs="Times New Roman"/>
                <w:i/>
                <w:sz w:val="24"/>
                <w:szCs w:val="24"/>
                <w:lang w:val="en-US"/>
              </w:rPr>
              <w:t>Drozdov</w:t>
            </w:r>
            <w:proofErr w:type="spellEnd"/>
            <w:r w:rsidRPr="00064AFF">
              <w:rPr>
                <w:rFonts w:ascii="Times New Roman" w:hAnsi="Times New Roman" w:cs="Times New Roman"/>
                <w:i/>
                <w:sz w:val="24"/>
                <w:szCs w:val="24"/>
                <w:lang w:val="en-US"/>
              </w:rPr>
              <w:t xml:space="preserve"> Sergey </w:t>
            </w:r>
            <w:proofErr w:type="spellStart"/>
            <w:r w:rsidRPr="00064AFF">
              <w:rPr>
                <w:rFonts w:ascii="Times New Roman" w:hAnsi="Times New Roman" w:cs="Times New Roman"/>
                <w:i/>
                <w:sz w:val="24"/>
                <w:szCs w:val="24"/>
                <w:lang w:val="en-US"/>
              </w:rPr>
              <w:t>Anatolyevich</w:t>
            </w:r>
            <w:proofErr w:type="spellEnd"/>
            <w:r w:rsidRPr="00064AFF">
              <w:rPr>
                <w:rFonts w:ascii="Times New Roman" w:hAnsi="Times New Roman" w:cs="Times New Roman"/>
                <w:i/>
                <w:sz w:val="24"/>
                <w:szCs w:val="24"/>
                <w:lang w:val="en-US"/>
              </w:rPr>
              <w:t xml:space="preserve">, </w:t>
            </w:r>
            <w:r w:rsidRPr="00064AFF">
              <w:rPr>
                <w:rFonts w:ascii="Times New Roman" w:hAnsi="Times New Roman" w:cs="Times New Roman"/>
                <w:sz w:val="24"/>
                <w:szCs w:val="24"/>
                <w:lang w:val="en-US"/>
              </w:rPr>
              <w:t>Candidate of Pedagogical Sciences, Associate Professor, Blagoveshchensk State Pedagogical University, Russia, 675000, Blagoveshchensk, Lenin str., 104. E-mail: s.a.drozdov@yandex.ru.</w:t>
            </w:r>
          </w:p>
          <w:p w:rsidR="00064AFF" w:rsidRPr="00064AFF" w:rsidRDefault="00064AFF" w:rsidP="00064AFF">
            <w:pPr>
              <w:rPr>
                <w:rFonts w:ascii="Times New Roman" w:hAnsi="Times New Roman" w:cs="Times New Roman"/>
                <w:sz w:val="24"/>
                <w:szCs w:val="24"/>
                <w:lang w:val="en-US"/>
              </w:rPr>
            </w:pPr>
            <w:proofErr w:type="spellStart"/>
            <w:r w:rsidRPr="00064AFF">
              <w:rPr>
                <w:rFonts w:ascii="Times New Roman" w:hAnsi="Times New Roman" w:cs="Times New Roman"/>
                <w:i/>
                <w:sz w:val="24"/>
                <w:szCs w:val="24"/>
                <w:lang w:val="en-US"/>
              </w:rPr>
              <w:t>Turabova</w:t>
            </w:r>
            <w:proofErr w:type="spellEnd"/>
            <w:r w:rsidRPr="00064AFF">
              <w:rPr>
                <w:rFonts w:ascii="Times New Roman" w:hAnsi="Times New Roman" w:cs="Times New Roman"/>
                <w:i/>
                <w:sz w:val="24"/>
                <w:szCs w:val="24"/>
                <w:lang w:val="en-US"/>
              </w:rPr>
              <w:t xml:space="preserve"> Maria </w:t>
            </w:r>
            <w:proofErr w:type="spellStart"/>
            <w:r w:rsidRPr="00064AFF">
              <w:rPr>
                <w:rFonts w:ascii="Times New Roman" w:hAnsi="Times New Roman" w:cs="Times New Roman"/>
                <w:i/>
                <w:sz w:val="24"/>
                <w:szCs w:val="24"/>
                <w:lang w:val="en-US"/>
              </w:rPr>
              <w:t>Anatolyevna</w:t>
            </w:r>
            <w:proofErr w:type="spellEnd"/>
            <w:r w:rsidRPr="00064AFF">
              <w:rPr>
                <w:rFonts w:ascii="Times New Roman" w:hAnsi="Times New Roman" w:cs="Times New Roman"/>
                <w:i/>
                <w:sz w:val="24"/>
                <w:szCs w:val="24"/>
                <w:lang w:val="en-US"/>
              </w:rPr>
              <w:t xml:space="preserve">, </w:t>
            </w:r>
            <w:r w:rsidRPr="00064AFF">
              <w:rPr>
                <w:rFonts w:ascii="Times New Roman" w:hAnsi="Times New Roman" w:cs="Times New Roman"/>
                <w:sz w:val="24"/>
                <w:szCs w:val="24"/>
                <w:lang w:val="en-US"/>
              </w:rPr>
              <w:t>Russia, Blagoveshchensk State Pedagogical University, 675000, Blagoveshchensk, Lenin str., 104. E-mail: s.a.drozdov@yandex.ru.</w:t>
            </w:r>
          </w:p>
          <w:p w:rsidR="00064AFF" w:rsidRPr="00064AFF" w:rsidRDefault="00064AFF" w:rsidP="00064AFF">
            <w:pPr>
              <w:rPr>
                <w:rFonts w:ascii="Times New Roman" w:hAnsi="Times New Roman" w:cs="Times New Roman"/>
                <w:sz w:val="24"/>
                <w:szCs w:val="24"/>
                <w:lang w:val="en-US"/>
              </w:rPr>
            </w:pPr>
          </w:p>
          <w:p w:rsidR="00064AFF" w:rsidRPr="00064AFF" w:rsidRDefault="00064AFF" w:rsidP="00064AFF">
            <w:pPr>
              <w:rPr>
                <w:rFonts w:ascii="Times New Roman" w:hAnsi="Times New Roman" w:cs="Times New Roman"/>
                <w:b/>
                <w:sz w:val="24"/>
                <w:szCs w:val="24"/>
                <w:lang w:val="en-US"/>
              </w:rPr>
            </w:pPr>
            <w:bookmarkStart w:id="147" w:name="_Toc106351630"/>
            <w:r w:rsidRPr="00064AFF">
              <w:rPr>
                <w:rFonts w:ascii="Times New Roman" w:hAnsi="Times New Roman" w:cs="Times New Roman"/>
                <w:b/>
                <w:sz w:val="24"/>
                <w:szCs w:val="24"/>
                <w:lang w:val="en-US"/>
              </w:rPr>
              <w:t>Features of the teaching methodology for creating a story composition (using the example of a story theme: "Life goes on")</w:t>
            </w:r>
            <w:bookmarkEnd w:id="147"/>
          </w:p>
          <w:p w:rsidR="00064AFF" w:rsidRPr="00064AFF" w:rsidRDefault="00064AFF" w:rsidP="00064AFF">
            <w:pPr>
              <w:rPr>
                <w:rFonts w:ascii="Times New Roman" w:hAnsi="Times New Roman" w:cs="Times New Roman"/>
                <w:b/>
                <w:bCs/>
                <w:i/>
                <w:iCs/>
                <w:sz w:val="24"/>
                <w:szCs w:val="24"/>
                <w:lang w:val="en-US"/>
              </w:rPr>
            </w:pP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bCs/>
                <w:i/>
                <w:iCs/>
                <w:sz w:val="24"/>
                <w:szCs w:val="24"/>
                <w:lang w:val="en-US"/>
              </w:rPr>
              <w:t xml:space="preserve">Abstract. </w:t>
            </w:r>
            <w:r w:rsidRPr="00064AFF">
              <w:rPr>
                <w:rFonts w:ascii="Times New Roman" w:hAnsi="Times New Roman" w:cs="Times New Roman"/>
                <w:bCs/>
                <w:iCs/>
                <w:sz w:val="24"/>
                <w:szCs w:val="24"/>
                <w:lang w:val="en-US"/>
              </w:rPr>
              <w:t xml:space="preserve">The article voices the problem of research and its relevance, reveals the concept of plot and painting, </w:t>
            </w:r>
            <w:proofErr w:type="gramStart"/>
            <w:r w:rsidRPr="00064AFF">
              <w:rPr>
                <w:rFonts w:ascii="Times New Roman" w:hAnsi="Times New Roman" w:cs="Times New Roman"/>
                <w:bCs/>
                <w:iCs/>
                <w:sz w:val="24"/>
                <w:szCs w:val="24"/>
                <w:lang w:val="en-US"/>
              </w:rPr>
              <w:t>touches</w:t>
            </w:r>
            <w:proofErr w:type="gramEnd"/>
            <w:r w:rsidRPr="00064AFF">
              <w:rPr>
                <w:rFonts w:ascii="Times New Roman" w:hAnsi="Times New Roman" w:cs="Times New Roman"/>
                <w:bCs/>
                <w:iCs/>
                <w:sz w:val="24"/>
                <w:szCs w:val="24"/>
                <w:lang w:val="en-US"/>
              </w:rPr>
              <w:t xml:space="preserve"> on the history and features of various painting techniques: acrylic and oil. The process of composing a story composition on the chosen theme is considered: "Life goes on", as well as the method of transferring it to canvas and the stages of writing in painting with acrylic paints. When presenting the main research materials, we relied on our own experience, as well as on the results of the academic performance of bachelors of the Department of Fine Arts and methods of teaching it at BSPU. The use of the proposed developments in the process of mastering the discipline "Composition" at the university confirmed their effectiveness in the formation of professional competencies. All materials are supported by the author's graphic and pictorial illustrations.</w:t>
            </w:r>
          </w:p>
          <w:p w:rsidR="00064AFF" w:rsidRPr="00064AFF" w:rsidRDefault="00064AFF" w:rsidP="00064AFF">
            <w:pPr>
              <w:rPr>
                <w:rFonts w:ascii="Times New Roman" w:hAnsi="Times New Roman" w:cs="Times New Roman"/>
                <w:sz w:val="24"/>
                <w:szCs w:val="24"/>
                <w:lang w:val="en-US"/>
              </w:rPr>
            </w:pPr>
            <w:r w:rsidRPr="00064AFF">
              <w:rPr>
                <w:rFonts w:ascii="Times New Roman" w:hAnsi="Times New Roman" w:cs="Times New Roman"/>
                <w:b/>
                <w:i/>
                <w:sz w:val="24"/>
                <w:szCs w:val="24"/>
                <w:lang w:val="en-US"/>
              </w:rPr>
              <w:t>Key words:</w:t>
            </w:r>
            <w:r w:rsidRPr="00064AFF">
              <w:rPr>
                <w:rFonts w:ascii="Times New Roman" w:hAnsi="Times New Roman" w:cs="Times New Roman"/>
                <w:b/>
                <w:sz w:val="24"/>
                <w:szCs w:val="24"/>
                <w:lang w:val="en-US"/>
              </w:rPr>
              <w:t xml:space="preserve"> </w:t>
            </w:r>
            <w:proofErr w:type="gramStart"/>
            <w:r w:rsidRPr="00064AFF">
              <w:rPr>
                <w:rFonts w:ascii="Times New Roman" w:hAnsi="Times New Roman" w:cs="Times New Roman"/>
                <w:sz w:val="24"/>
                <w:szCs w:val="24"/>
                <w:lang w:val="en-US"/>
              </w:rPr>
              <w:t>composition, subject matter, transfer</w:t>
            </w:r>
            <w:proofErr w:type="gramEnd"/>
            <w:r w:rsidRPr="00064AFF">
              <w:rPr>
                <w:rFonts w:ascii="Times New Roman" w:hAnsi="Times New Roman" w:cs="Times New Roman"/>
                <w:sz w:val="24"/>
                <w:szCs w:val="24"/>
                <w:lang w:val="en-US"/>
              </w:rPr>
              <w:t xml:space="preserve"> of a sketch to canvas, the technique of writing in the technique of acrylic, composition at the university.</w:t>
            </w:r>
          </w:p>
          <w:p w:rsidR="004A60E6" w:rsidRPr="00064AFF" w:rsidRDefault="004A60E6" w:rsidP="004A60E6">
            <w:pPr>
              <w:rPr>
                <w:rFonts w:ascii="Times New Roman" w:hAnsi="Times New Roman" w:cs="Times New Roman"/>
                <w:sz w:val="24"/>
                <w:szCs w:val="24"/>
                <w:lang w:val="en-US"/>
              </w:rPr>
            </w:pPr>
          </w:p>
          <w:p w:rsidR="009915CB" w:rsidRPr="00B15C88" w:rsidRDefault="009915CB" w:rsidP="009E0861">
            <w:pPr>
              <w:rPr>
                <w:rFonts w:ascii="Times New Roman" w:hAnsi="Times New Roman" w:cs="Times New Roman"/>
                <w:sz w:val="24"/>
                <w:szCs w:val="24"/>
                <w:lang w:val="en-US"/>
              </w:rPr>
            </w:pPr>
          </w:p>
        </w:tc>
      </w:tr>
      <w:tr w:rsidR="00BE10C4" w:rsidRPr="00BE10C4" w:rsidTr="00147D71">
        <w:tc>
          <w:tcPr>
            <w:tcW w:w="15134" w:type="dxa"/>
            <w:gridSpan w:val="3"/>
          </w:tcPr>
          <w:p w:rsidR="00BE10C4" w:rsidRPr="00BE10C4" w:rsidRDefault="00BE10C4" w:rsidP="00BE10C4">
            <w:pPr>
              <w:jc w:val="center"/>
              <w:rPr>
                <w:rFonts w:ascii="Times New Roman" w:hAnsi="Times New Roman" w:cs="Times New Roman"/>
                <w:b/>
                <w:sz w:val="24"/>
                <w:szCs w:val="24"/>
                <w:lang w:val="en-US"/>
              </w:rPr>
            </w:pPr>
            <w:r w:rsidRPr="00BE10C4">
              <w:rPr>
                <w:rFonts w:ascii="Times New Roman" w:hAnsi="Times New Roman" w:cs="Times New Roman"/>
                <w:b/>
                <w:sz w:val="24"/>
                <w:szCs w:val="24"/>
                <w:lang w:val="en-US"/>
              </w:rPr>
              <w:lastRenderedPageBreak/>
              <w:t>ФИЛОСОФСКИЕ НАУКИ</w:t>
            </w:r>
          </w:p>
        </w:tc>
      </w:tr>
      <w:tr w:rsidR="00BE10C4" w:rsidRPr="00BE10C4" w:rsidTr="003A7018">
        <w:tc>
          <w:tcPr>
            <w:tcW w:w="817" w:type="dxa"/>
          </w:tcPr>
          <w:p w:rsidR="00BE10C4" w:rsidRPr="00B15C88" w:rsidRDefault="00BE10C4" w:rsidP="001A5412">
            <w:pPr>
              <w:pStyle w:val="a4"/>
              <w:numPr>
                <w:ilvl w:val="0"/>
                <w:numId w:val="1"/>
              </w:numPr>
              <w:rPr>
                <w:rFonts w:ascii="Times New Roman" w:hAnsi="Times New Roman" w:cs="Times New Roman"/>
                <w:sz w:val="24"/>
                <w:szCs w:val="24"/>
                <w:lang w:val="en-US"/>
              </w:rPr>
            </w:pPr>
          </w:p>
        </w:tc>
        <w:tc>
          <w:tcPr>
            <w:tcW w:w="6804" w:type="dxa"/>
          </w:tcPr>
          <w:p w:rsidR="00BE10C4" w:rsidRDefault="00BE10C4" w:rsidP="004A60E6">
            <w:pPr>
              <w:rPr>
                <w:rFonts w:ascii="Times New Roman" w:hAnsi="Times New Roman" w:cs="Times New Roman"/>
              </w:rPr>
            </w:pPr>
            <w:r w:rsidRPr="00BE10C4">
              <w:rPr>
                <w:rFonts w:ascii="Times New Roman" w:hAnsi="Times New Roman" w:cs="Times New Roman"/>
              </w:rPr>
              <w:t>Гуманитарный научный вестник. 2022. №5</w:t>
            </w:r>
          </w:p>
          <w:p w:rsidR="00BE10C4" w:rsidRPr="00BE10C4" w:rsidRDefault="00BE10C4" w:rsidP="00BE10C4">
            <w:pPr>
              <w:rPr>
                <w:rFonts w:ascii="Times New Roman" w:hAnsi="Times New Roman" w:cs="Times New Roman"/>
              </w:rPr>
            </w:pPr>
            <w:r w:rsidRPr="00BE10C4">
              <w:rPr>
                <w:rFonts w:ascii="Times New Roman" w:hAnsi="Times New Roman" w:cs="Times New Roman"/>
                <w:lang w:val="en-US"/>
              </w:rPr>
              <w:t>https</w:t>
            </w:r>
            <w:r w:rsidRPr="00BE10C4">
              <w:rPr>
                <w:rFonts w:ascii="Times New Roman" w:hAnsi="Times New Roman" w:cs="Times New Roman"/>
              </w:rPr>
              <w:t>://</w:t>
            </w:r>
            <w:proofErr w:type="spellStart"/>
            <w:r w:rsidRPr="00BE10C4">
              <w:rPr>
                <w:rFonts w:ascii="Times New Roman" w:hAnsi="Times New Roman" w:cs="Times New Roman"/>
                <w:lang w:val="en-US"/>
              </w:rPr>
              <w:t>doi</w:t>
            </w:r>
            <w:proofErr w:type="spellEnd"/>
            <w:r w:rsidRPr="00BE10C4">
              <w:rPr>
                <w:rFonts w:ascii="Times New Roman" w:hAnsi="Times New Roman" w:cs="Times New Roman"/>
              </w:rPr>
              <w:t>.</w:t>
            </w:r>
            <w:r w:rsidRPr="00BE10C4">
              <w:rPr>
                <w:rFonts w:ascii="Times New Roman" w:hAnsi="Times New Roman" w:cs="Times New Roman"/>
                <w:lang w:val="en-US"/>
              </w:rPr>
              <w:t>org</w:t>
            </w:r>
            <w:r w:rsidRPr="00BE10C4">
              <w:rPr>
                <w:rFonts w:ascii="Times New Roman" w:hAnsi="Times New Roman" w:cs="Times New Roman"/>
              </w:rPr>
              <w:t>/10.5281/zenodo.6899654</w:t>
            </w:r>
          </w:p>
          <w:p w:rsidR="00BE10C4" w:rsidRPr="00BE10C4" w:rsidRDefault="00BE10C4" w:rsidP="00BE10C4">
            <w:pPr>
              <w:rPr>
                <w:rFonts w:ascii="Times New Roman" w:hAnsi="Times New Roman" w:cs="Times New Roman"/>
                <w:bCs/>
              </w:rPr>
            </w:pPr>
            <w:r w:rsidRPr="00BE10C4">
              <w:rPr>
                <w:rFonts w:ascii="Times New Roman" w:hAnsi="Times New Roman" w:cs="Times New Roman"/>
                <w:bCs/>
              </w:rPr>
              <w:t>УДК 1(091)</w:t>
            </w:r>
          </w:p>
          <w:p w:rsidR="00BE10C4" w:rsidRPr="00BE10C4" w:rsidRDefault="00BE10C4" w:rsidP="00BE10C4">
            <w:pPr>
              <w:rPr>
                <w:rFonts w:ascii="Times New Roman" w:hAnsi="Times New Roman" w:cs="Times New Roman"/>
                <w:b/>
                <w:bCs/>
              </w:rPr>
            </w:pPr>
          </w:p>
          <w:p w:rsidR="00BE10C4" w:rsidRPr="00BE10C4" w:rsidRDefault="00BE10C4" w:rsidP="00BE10C4">
            <w:pPr>
              <w:rPr>
                <w:rFonts w:ascii="Times New Roman" w:hAnsi="Times New Roman" w:cs="Times New Roman"/>
                <w:b/>
              </w:rPr>
            </w:pPr>
            <w:bookmarkStart w:id="148" w:name="_Toc109634731"/>
            <w:r w:rsidRPr="00BE10C4">
              <w:rPr>
                <w:rFonts w:ascii="Times New Roman" w:hAnsi="Times New Roman" w:cs="Times New Roman"/>
                <w:b/>
              </w:rPr>
              <w:t>Соркин А. В.</w:t>
            </w:r>
            <w:bookmarkEnd w:id="148"/>
          </w:p>
          <w:p w:rsidR="00BE10C4" w:rsidRPr="00BE10C4" w:rsidRDefault="00BE10C4" w:rsidP="00BE10C4">
            <w:pPr>
              <w:rPr>
                <w:rFonts w:ascii="Times New Roman" w:hAnsi="Times New Roman" w:cs="Times New Roman"/>
                <w:i/>
              </w:rPr>
            </w:pPr>
          </w:p>
          <w:p w:rsidR="00BE10C4" w:rsidRPr="00BE10C4" w:rsidRDefault="00BE10C4" w:rsidP="00BE10C4">
            <w:pPr>
              <w:rPr>
                <w:rFonts w:ascii="Times New Roman" w:hAnsi="Times New Roman" w:cs="Times New Roman"/>
              </w:rPr>
            </w:pPr>
            <w:proofErr w:type="gramStart"/>
            <w:r w:rsidRPr="00BE10C4">
              <w:rPr>
                <w:rFonts w:ascii="Times New Roman" w:hAnsi="Times New Roman" w:cs="Times New Roman"/>
                <w:i/>
              </w:rPr>
              <w:t>Соркин Алексей Вячеславович</w:t>
            </w:r>
            <w:r w:rsidRPr="00BE10C4">
              <w:rPr>
                <w:rFonts w:ascii="Times New Roman" w:hAnsi="Times New Roman" w:cs="Times New Roman"/>
              </w:rPr>
              <w:t>, аспирант, Смоленский государственный университет, 214000, Россия, г. Смоленск, ул. Пржевальского, д. 4.</w:t>
            </w:r>
            <w:proofErr w:type="gramEnd"/>
            <w:r w:rsidRPr="00BE10C4">
              <w:rPr>
                <w:rFonts w:ascii="Times New Roman" w:hAnsi="Times New Roman" w:cs="Times New Roman"/>
              </w:rPr>
              <w:t xml:space="preserve"> </w:t>
            </w:r>
            <w:r w:rsidRPr="00BE10C4">
              <w:rPr>
                <w:rFonts w:ascii="Times New Roman" w:hAnsi="Times New Roman" w:cs="Times New Roman"/>
                <w:lang w:val="en-US"/>
              </w:rPr>
              <w:t>E</w:t>
            </w:r>
            <w:r w:rsidRPr="00BE10C4">
              <w:rPr>
                <w:rFonts w:ascii="Times New Roman" w:hAnsi="Times New Roman" w:cs="Times New Roman"/>
              </w:rPr>
              <w:t>-</w:t>
            </w:r>
            <w:r w:rsidRPr="00BE10C4">
              <w:rPr>
                <w:rFonts w:ascii="Times New Roman" w:hAnsi="Times New Roman" w:cs="Times New Roman"/>
                <w:lang w:val="en-US"/>
              </w:rPr>
              <w:t>mail</w:t>
            </w:r>
            <w:r w:rsidRPr="00BE10C4">
              <w:rPr>
                <w:rFonts w:ascii="Times New Roman" w:hAnsi="Times New Roman" w:cs="Times New Roman"/>
              </w:rPr>
              <w:t>: sorkin.aleksey@yandex.ru.</w:t>
            </w:r>
          </w:p>
          <w:p w:rsidR="00BE10C4" w:rsidRPr="00BE10C4" w:rsidRDefault="00BE10C4" w:rsidP="00BE10C4">
            <w:pPr>
              <w:rPr>
                <w:rFonts w:ascii="Times New Roman" w:hAnsi="Times New Roman" w:cs="Times New Roman"/>
                <w:b/>
                <w:bCs/>
              </w:rPr>
            </w:pPr>
          </w:p>
          <w:p w:rsidR="00BE10C4" w:rsidRPr="00BE10C4" w:rsidRDefault="00BE10C4" w:rsidP="00BE10C4">
            <w:pPr>
              <w:rPr>
                <w:rFonts w:ascii="Times New Roman" w:hAnsi="Times New Roman" w:cs="Times New Roman"/>
                <w:b/>
              </w:rPr>
            </w:pPr>
            <w:bookmarkStart w:id="149" w:name="_Toc109634732"/>
            <w:r w:rsidRPr="00BE10C4">
              <w:rPr>
                <w:rFonts w:ascii="Times New Roman" w:hAnsi="Times New Roman" w:cs="Times New Roman"/>
                <w:b/>
              </w:rPr>
              <w:t>Пищевые практики в утопических учениях: этатизм, эгалитаризм, коллективизм</w:t>
            </w:r>
            <w:bookmarkEnd w:id="149"/>
          </w:p>
          <w:p w:rsidR="00BE10C4" w:rsidRPr="00BE10C4" w:rsidRDefault="00BE10C4" w:rsidP="00BE10C4">
            <w:pPr>
              <w:rPr>
                <w:rFonts w:ascii="Times New Roman" w:hAnsi="Times New Roman" w:cs="Times New Roman"/>
              </w:rPr>
            </w:pPr>
          </w:p>
          <w:p w:rsidR="00BE10C4" w:rsidRPr="00BE10C4" w:rsidRDefault="00BE10C4" w:rsidP="00BE10C4">
            <w:pPr>
              <w:rPr>
                <w:rFonts w:ascii="Times New Roman" w:hAnsi="Times New Roman" w:cs="Times New Roman"/>
              </w:rPr>
            </w:pPr>
            <w:r w:rsidRPr="00BE10C4">
              <w:rPr>
                <w:rFonts w:ascii="Times New Roman" w:hAnsi="Times New Roman" w:cs="Times New Roman"/>
                <w:b/>
                <w:i/>
              </w:rPr>
              <w:t>Аннотация.</w:t>
            </w:r>
            <w:r w:rsidRPr="00BE10C4">
              <w:rPr>
                <w:rFonts w:ascii="Times New Roman" w:hAnsi="Times New Roman" w:cs="Times New Roman"/>
                <w:i/>
              </w:rPr>
              <w:t xml:space="preserve"> </w:t>
            </w:r>
            <w:r w:rsidRPr="00BE10C4">
              <w:rPr>
                <w:rFonts w:ascii="Times New Roman" w:hAnsi="Times New Roman" w:cs="Times New Roman"/>
              </w:rPr>
              <w:t xml:space="preserve">В статье рассматриваются воззрения авторов утопических концепций на сущность производства продуктов питания и организацию пищевых практик в идеальном обществе. Дана характеристика идеям Платона, Т. Мора, Т. Кампанеллы, Н.Г. Чернышевского. Рассматриваются такие аспекты утопических учений, как производство продуктов питания, распределение пищи и ее потребление. Выделены следующие особенности утопического видения организации пищевых практик жителей идеального общества: этатизм, эгалитаризм, коллективизм. При этом подчеркивается, что декларируемый эгалитаризм не всегда находит практическое воплощение, поскольку в той или иной мере в пищевых практиках сохраняется элемент неравного распределения благ. Также отмечается, что в условиях государственной регламентации всех сфер общественной жизни в утопических концепциях еда превращается в средство </w:t>
            </w:r>
            <w:proofErr w:type="gramStart"/>
            <w:r w:rsidRPr="00BE10C4">
              <w:rPr>
                <w:rFonts w:ascii="Times New Roman" w:hAnsi="Times New Roman" w:cs="Times New Roman"/>
              </w:rPr>
              <w:t>контроля за</w:t>
            </w:r>
            <w:proofErr w:type="gramEnd"/>
            <w:r w:rsidRPr="00BE10C4">
              <w:rPr>
                <w:rFonts w:ascii="Times New Roman" w:hAnsi="Times New Roman" w:cs="Times New Roman"/>
              </w:rPr>
              <w:t xml:space="preserve"> социальным поведением обитателей идеального общества. </w:t>
            </w:r>
          </w:p>
          <w:p w:rsidR="00BE10C4" w:rsidRPr="00BE10C4" w:rsidRDefault="00BE10C4" w:rsidP="00BE10C4">
            <w:pPr>
              <w:rPr>
                <w:rFonts w:ascii="Times New Roman" w:hAnsi="Times New Roman" w:cs="Times New Roman"/>
              </w:rPr>
            </w:pPr>
            <w:r w:rsidRPr="00BE10C4">
              <w:rPr>
                <w:rFonts w:ascii="Times New Roman" w:hAnsi="Times New Roman" w:cs="Times New Roman"/>
                <w:b/>
                <w:i/>
              </w:rPr>
              <w:t>Ключевые слова:</w:t>
            </w:r>
            <w:r w:rsidRPr="00BE10C4">
              <w:rPr>
                <w:rFonts w:ascii="Times New Roman" w:hAnsi="Times New Roman" w:cs="Times New Roman"/>
                <w:i/>
              </w:rPr>
              <w:t xml:space="preserve"> </w:t>
            </w:r>
            <w:r w:rsidRPr="00BE10C4">
              <w:rPr>
                <w:rFonts w:ascii="Times New Roman" w:hAnsi="Times New Roman" w:cs="Times New Roman"/>
              </w:rPr>
              <w:t xml:space="preserve">утопия, еда, пищевые практики, производство продовольствия, потребление пищи, философия пищи, </w:t>
            </w:r>
            <w:proofErr w:type="spellStart"/>
            <w:r w:rsidRPr="00BE10C4">
              <w:rPr>
                <w:rFonts w:ascii="Times New Roman" w:hAnsi="Times New Roman" w:cs="Times New Roman"/>
              </w:rPr>
              <w:t>этатизация</w:t>
            </w:r>
            <w:proofErr w:type="spellEnd"/>
            <w:r w:rsidRPr="00BE10C4">
              <w:rPr>
                <w:rFonts w:ascii="Times New Roman" w:hAnsi="Times New Roman" w:cs="Times New Roman"/>
              </w:rPr>
              <w:t>.</w:t>
            </w:r>
          </w:p>
          <w:p w:rsidR="00BE10C4" w:rsidRDefault="00BE10C4" w:rsidP="004A60E6">
            <w:pPr>
              <w:rPr>
                <w:rFonts w:ascii="Times New Roman" w:hAnsi="Times New Roman" w:cs="Times New Roman"/>
              </w:rPr>
            </w:pPr>
          </w:p>
          <w:p w:rsidR="00BE10C4" w:rsidRPr="004A60E6" w:rsidRDefault="00BE10C4" w:rsidP="004A60E6">
            <w:pPr>
              <w:rPr>
                <w:rFonts w:ascii="Times New Roman" w:hAnsi="Times New Roman" w:cs="Times New Roman"/>
              </w:rPr>
            </w:pPr>
          </w:p>
        </w:tc>
        <w:tc>
          <w:tcPr>
            <w:tcW w:w="7513" w:type="dxa"/>
          </w:tcPr>
          <w:p w:rsidR="00BE10C4" w:rsidRDefault="00BE10C4" w:rsidP="004A60E6">
            <w:pPr>
              <w:rPr>
                <w:rFonts w:ascii="Times New Roman" w:hAnsi="Times New Roman" w:cs="Times New Roman"/>
                <w:sz w:val="24"/>
                <w:szCs w:val="24"/>
              </w:rPr>
            </w:pPr>
            <w:r w:rsidRPr="00BE10C4">
              <w:rPr>
                <w:rFonts w:ascii="Times New Roman" w:hAnsi="Times New Roman" w:cs="Times New Roman"/>
                <w:sz w:val="24"/>
                <w:szCs w:val="24"/>
                <w:lang w:val="en-US"/>
              </w:rPr>
              <w:t>Humanitarian Scientific Bulletin. 2022. №5</w:t>
            </w:r>
          </w:p>
          <w:p w:rsidR="00BE10C4" w:rsidRPr="00BE10C4" w:rsidRDefault="00BE10C4" w:rsidP="00BE10C4">
            <w:pPr>
              <w:rPr>
                <w:rFonts w:ascii="Times New Roman" w:hAnsi="Times New Roman" w:cs="Times New Roman"/>
                <w:b/>
                <w:sz w:val="24"/>
                <w:szCs w:val="24"/>
                <w:lang w:val="en-US"/>
              </w:rPr>
            </w:pPr>
            <w:bookmarkStart w:id="150" w:name="_Toc109634811"/>
            <w:r w:rsidRPr="00BE10C4">
              <w:rPr>
                <w:rFonts w:ascii="Times New Roman" w:hAnsi="Times New Roman" w:cs="Times New Roman"/>
                <w:b/>
                <w:sz w:val="24"/>
                <w:szCs w:val="24"/>
                <w:lang w:val="en-US"/>
              </w:rPr>
              <w:t>Sorkin A. V.</w:t>
            </w:r>
            <w:bookmarkEnd w:id="150"/>
          </w:p>
          <w:p w:rsidR="00BE10C4" w:rsidRPr="00BE10C4" w:rsidRDefault="00BE10C4" w:rsidP="00BE10C4">
            <w:pPr>
              <w:rPr>
                <w:rFonts w:ascii="Times New Roman" w:hAnsi="Times New Roman" w:cs="Times New Roman"/>
                <w:b/>
                <w:sz w:val="24"/>
                <w:szCs w:val="24"/>
                <w:lang w:val="en-US"/>
              </w:rPr>
            </w:pPr>
          </w:p>
          <w:p w:rsidR="00BE10C4" w:rsidRPr="00BE10C4" w:rsidRDefault="00BE10C4" w:rsidP="00BE10C4">
            <w:pPr>
              <w:rPr>
                <w:rFonts w:ascii="Times New Roman" w:hAnsi="Times New Roman" w:cs="Times New Roman"/>
                <w:sz w:val="24"/>
                <w:szCs w:val="24"/>
                <w:lang w:val="en-US"/>
              </w:rPr>
            </w:pPr>
            <w:r w:rsidRPr="00BE10C4">
              <w:rPr>
                <w:rFonts w:ascii="Times New Roman" w:hAnsi="Times New Roman" w:cs="Times New Roman"/>
                <w:i/>
                <w:sz w:val="24"/>
                <w:szCs w:val="24"/>
                <w:lang w:val="en-US"/>
              </w:rPr>
              <w:t xml:space="preserve">Sorkin Alexey </w:t>
            </w:r>
            <w:proofErr w:type="spellStart"/>
            <w:r w:rsidRPr="00BE10C4">
              <w:rPr>
                <w:rFonts w:ascii="Times New Roman" w:hAnsi="Times New Roman" w:cs="Times New Roman"/>
                <w:i/>
                <w:sz w:val="24"/>
                <w:szCs w:val="24"/>
                <w:lang w:val="en-US"/>
              </w:rPr>
              <w:t>Vyacheslavovich</w:t>
            </w:r>
            <w:proofErr w:type="spellEnd"/>
            <w:r w:rsidRPr="00BE10C4">
              <w:rPr>
                <w:rFonts w:ascii="Times New Roman" w:hAnsi="Times New Roman" w:cs="Times New Roman"/>
                <w:i/>
                <w:sz w:val="24"/>
                <w:szCs w:val="24"/>
                <w:lang w:val="en-US"/>
              </w:rPr>
              <w:t xml:space="preserve">, </w:t>
            </w:r>
            <w:r w:rsidRPr="00BE10C4">
              <w:rPr>
                <w:rFonts w:ascii="Times New Roman" w:hAnsi="Times New Roman" w:cs="Times New Roman"/>
                <w:sz w:val="24"/>
                <w:szCs w:val="24"/>
                <w:lang w:val="en-US"/>
              </w:rPr>
              <w:t xml:space="preserve">postgraduate student, Smolensk State University, Smolensk, Russia, </w:t>
            </w:r>
            <w:proofErr w:type="spellStart"/>
            <w:r w:rsidRPr="00BE10C4">
              <w:rPr>
                <w:rFonts w:ascii="Times New Roman" w:hAnsi="Times New Roman" w:cs="Times New Roman"/>
                <w:sz w:val="24"/>
                <w:szCs w:val="24"/>
                <w:lang w:val="en-US"/>
              </w:rPr>
              <w:t>Przhevalskogo</w:t>
            </w:r>
            <w:proofErr w:type="spellEnd"/>
            <w:r w:rsidRPr="00BE10C4">
              <w:rPr>
                <w:rFonts w:ascii="Times New Roman" w:hAnsi="Times New Roman" w:cs="Times New Roman"/>
                <w:sz w:val="24"/>
                <w:szCs w:val="24"/>
                <w:lang w:val="en-US"/>
              </w:rPr>
              <w:t xml:space="preserve"> str., 4. E-mail: sorkin.aleksey@yandex.ru.</w:t>
            </w:r>
          </w:p>
          <w:p w:rsidR="00BE10C4" w:rsidRPr="00BE10C4" w:rsidRDefault="00BE10C4" w:rsidP="00BE10C4">
            <w:pPr>
              <w:rPr>
                <w:rFonts w:ascii="Times New Roman" w:hAnsi="Times New Roman" w:cs="Times New Roman"/>
                <w:b/>
                <w:sz w:val="24"/>
                <w:szCs w:val="24"/>
                <w:lang w:val="en-US"/>
              </w:rPr>
            </w:pPr>
          </w:p>
          <w:p w:rsidR="00BE10C4" w:rsidRPr="00BE10C4" w:rsidRDefault="00BE10C4" w:rsidP="00BE10C4">
            <w:pPr>
              <w:rPr>
                <w:rFonts w:ascii="Times New Roman" w:hAnsi="Times New Roman" w:cs="Times New Roman"/>
                <w:b/>
                <w:sz w:val="24"/>
                <w:szCs w:val="24"/>
                <w:lang w:val="en-US"/>
              </w:rPr>
            </w:pPr>
            <w:bookmarkStart w:id="151" w:name="_Toc109634812"/>
            <w:r w:rsidRPr="00BE10C4">
              <w:rPr>
                <w:rFonts w:ascii="Times New Roman" w:hAnsi="Times New Roman" w:cs="Times New Roman"/>
                <w:b/>
                <w:sz w:val="24"/>
                <w:szCs w:val="24"/>
                <w:lang w:val="en-US"/>
              </w:rPr>
              <w:t xml:space="preserve">Food practices in Utopian teachings: </w:t>
            </w:r>
            <w:proofErr w:type="spellStart"/>
            <w:r w:rsidRPr="00BE10C4">
              <w:rPr>
                <w:rFonts w:ascii="Times New Roman" w:hAnsi="Times New Roman" w:cs="Times New Roman"/>
                <w:b/>
                <w:sz w:val="24"/>
                <w:szCs w:val="24"/>
                <w:lang w:val="en-US"/>
              </w:rPr>
              <w:t>statism</w:t>
            </w:r>
            <w:proofErr w:type="spellEnd"/>
            <w:r w:rsidRPr="00BE10C4">
              <w:rPr>
                <w:rFonts w:ascii="Times New Roman" w:hAnsi="Times New Roman" w:cs="Times New Roman"/>
                <w:b/>
                <w:sz w:val="24"/>
                <w:szCs w:val="24"/>
                <w:lang w:val="en-US"/>
              </w:rPr>
              <w:t>, egalitarianism, collectivism</w:t>
            </w:r>
            <w:bookmarkEnd w:id="151"/>
          </w:p>
          <w:p w:rsidR="00BE10C4" w:rsidRPr="00BE10C4" w:rsidRDefault="00BE10C4" w:rsidP="00BE10C4">
            <w:pPr>
              <w:rPr>
                <w:rFonts w:ascii="Times New Roman" w:hAnsi="Times New Roman" w:cs="Times New Roman"/>
                <w:b/>
                <w:sz w:val="24"/>
                <w:szCs w:val="24"/>
                <w:lang w:val="en-US"/>
              </w:rPr>
            </w:pPr>
          </w:p>
          <w:p w:rsidR="00BE10C4" w:rsidRPr="00BE10C4" w:rsidRDefault="00BE10C4" w:rsidP="00BE10C4">
            <w:pPr>
              <w:rPr>
                <w:rFonts w:ascii="Times New Roman" w:hAnsi="Times New Roman" w:cs="Times New Roman"/>
                <w:i/>
                <w:iCs/>
                <w:sz w:val="24"/>
                <w:szCs w:val="24"/>
                <w:lang w:val="en-US"/>
              </w:rPr>
            </w:pPr>
            <w:r w:rsidRPr="00BE10C4">
              <w:rPr>
                <w:rFonts w:ascii="Times New Roman" w:hAnsi="Times New Roman" w:cs="Times New Roman"/>
                <w:b/>
                <w:i/>
                <w:iCs/>
                <w:sz w:val="24"/>
                <w:szCs w:val="24"/>
                <w:lang w:val="en-US"/>
              </w:rPr>
              <w:t>Abstract.</w:t>
            </w:r>
            <w:r w:rsidRPr="00BE10C4">
              <w:rPr>
                <w:rFonts w:ascii="Times New Roman" w:hAnsi="Times New Roman" w:cs="Times New Roman"/>
                <w:i/>
                <w:iCs/>
                <w:sz w:val="24"/>
                <w:szCs w:val="24"/>
                <w:lang w:val="en-US"/>
              </w:rPr>
              <w:t xml:space="preserve"> </w:t>
            </w:r>
            <w:r w:rsidRPr="00BE10C4">
              <w:rPr>
                <w:rFonts w:ascii="Times New Roman" w:hAnsi="Times New Roman" w:cs="Times New Roman"/>
                <w:iCs/>
                <w:sz w:val="24"/>
                <w:szCs w:val="24"/>
                <w:lang w:val="en-US"/>
              </w:rPr>
              <w:t xml:space="preserve">The article examines the views of the authors of utopian concepts on the essence of food production and organization of food practices in an ideal society. A characteristic of the ideas of Plato, T. </w:t>
            </w:r>
            <w:proofErr w:type="spellStart"/>
            <w:r w:rsidRPr="00BE10C4">
              <w:rPr>
                <w:rFonts w:ascii="Times New Roman" w:hAnsi="Times New Roman" w:cs="Times New Roman"/>
                <w:iCs/>
                <w:sz w:val="24"/>
                <w:szCs w:val="24"/>
                <w:lang w:val="en-US"/>
              </w:rPr>
              <w:t>Mor</w:t>
            </w:r>
            <w:proofErr w:type="spellEnd"/>
            <w:r w:rsidRPr="00BE10C4">
              <w:rPr>
                <w:rFonts w:ascii="Times New Roman" w:hAnsi="Times New Roman" w:cs="Times New Roman"/>
                <w:iCs/>
                <w:sz w:val="24"/>
                <w:szCs w:val="24"/>
                <w:lang w:val="en-US"/>
              </w:rPr>
              <w:t xml:space="preserve">, T. </w:t>
            </w:r>
            <w:proofErr w:type="spellStart"/>
            <w:r w:rsidRPr="00BE10C4">
              <w:rPr>
                <w:rFonts w:ascii="Times New Roman" w:hAnsi="Times New Roman" w:cs="Times New Roman"/>
                <w:iCs/>
                <w:sz w:val="24"/>
                <w:szCs w:val="24"/>
                <w:lang w:val="en-US"/>
              </w:rPr>
              <w:t>Campanella</w:t>
            </w:r>
            <w:proofErr w:type="spellEnd"/>
            <w:r w:rsidRPr="00BE10C4">
              <w:rPr>
                <w:rFonts w:ascii="Times New Roman" w:hAnsi="Times New Roman" w:cs="Times New Roman"/>
                <w:iCs/>
                <w:sz w:val="24"/>
                <w:szCs w:val="24"/>
                <w:lang w:val="en-US"/>
              </w:rPr>
              <w:t xml:space="preserve">, </w:t>
            </w:r>
            <w:proofErr w:type="gramStart"/>
            <w:r w:rsidRPr="00BE10C4">
              <w:rPr>
                <w:rFonts w:ascii="Times New Roman" w:hAnsi="Times New Roman" w:cs="Times New Roman"/>
                <w:iCs/>
                <w:sz w:val="24"/>
                <w:szCs w:val="24"/>
                <w:lang w:val="en-US"/>
              </w:rPr>
              <w:t>N</w:t>
            </w:r>
            <w:proofErr w:type="gramEnd"/>
            <w:r w:rsidRPr="00BE10C4">
              <w:rPr>
                <w:rFonts w:ascii="Times New Roman" w:hAnsi="Times New Roman" w:cs="Times New Roman"/>
                <w:iCs/>
                <w:sz w:val="24"/>
                <w:szCs w:val="24"/>
                <w:lang w:val="en-US"/>
              </w:rPr>
              <w:t xml:space="preserve">. G. </w:t>
            </w:r>
            <w:proofErr w:type="spellStart"/>
            <w:r w:rsidRPr="00BE10C4">
              <w:rPr>
                <w:rFonts w:ascii="Times New Roman" w:hAnsi="Times New Roman" w:cs="Times New Roman"/>
                <w:iCs/>
                <w:sz w:val="24"/>
                <w:szCs w:val="24"/>
                <w:lang w:val="en-US"/>
              </w:rPr>
              <w:t>Chernyshevsky</w:t>
            </w:r>
            <w:proofErr w:type="spellEnd"/>
            <w:r w:rsidRPr="00BE10C4">
              <w:rPr>
                <w:rFonts w:ascii="Times New Roman" w:hAnsi="Times New Roman" w:cs="Times New Roman"/>
                <w:iCs/>
                <w:sz w:val="24"/>
                <w:szCs w:val="24"/>
                <w:lang w:val="en-US"/>
              </w:rPr>
              <w:t xml:space="preserve"> is given. Aspects of utopian teachings such as food production, food distribution, and food consumption are considered. The following features of the utopian vision of organization of food practices of residents of an ideal society are highlighted: </w:t>
            </w:r>
            <w:proofErr w:type="spellStart"/>
            <w:r w:rsidRPr="00BE10C4">
              <w:rPr>
                <w:rFonts w:ascii="Times New Roman" w:hAnsi="Times New Roman" w:cs="Times New Roman"/>
                <w:iCs/>
                <w:sz w:val="24"/>
                <w:szCs w:val="24"/>
                <w:lang w:val="en-US"/>
              </w:rPr>
              <w:t>etatism</w:t>
            </w:r>
            <w:proofErr w:type="spellEnd"/>
            <w:r w:rsidRPr="00BE10C4">
              <w:rPr>
                <w:rFonts w:ascii="Times New Roman" w:hAnsi="Times New Roman" w:cs="Times New Roman"/>
                <w:iCs/>
                <w:sz w:val="24"/>
                <w:szCs w:val="24"/>
                <w:lang w:val="en-US"/>
              </w:rPr>
              <w:t>, egalitarianism, collectivism. It is emphasized that the declared egalitarianism does not always find practical embodiment, since, to some extent, the element of unequal distribution of benefits remains in food practices. It is also noted that food turns into instrument of control of the social behavior of the inhabitants of an ideal society in the conditions of state regulation of all spheres of public life in utopian concepts.</w:t>
            </w:r>
          </w:p>
          <w:p w:rsidR="00BE10C4" w:rsidRPr="00BE10C4" w:rsidRDefault="00BE10C4" w:rsidP="00BE10C4">
            <w:pPr>
              <w:rPr>
                <w:rFonts w:ascii="Times New Roman" w:hAnsi="Times New Roman" w:cs="Times New Roman"/>
                <w:b/>
                <w:bCs/>
                <w:sz w:val="24"/>
                <w:szCs w:val="24"/>
                <w:lang w:val="en-US"/>
              </w:rPr>
            </w:pPr>
            <w:r w:rsidRPr="00BE10C4">
              <w:rPr>
                <w:rFonts w:ascii="Times New Roman" w:hAnsi="Times New Roman" w:cs="Times New Roman"/>
                <w:b/>
                <w:i/>
                <w:sz w:val="24"/>
                <w:szCs w:val="24"/>
                <w:lang w:val="en-US"/>
              </w:rPr>
              <w:t>Key words:</w:t>
            </w:r>
            <w:r w:rsidRPr="00BE10C4">
              <w:rPr>
                <w:rFonts w:ascii="Times New Roman" w:hAnsi="Times New Roman" w:cs="Times New Roman"/>
                <w:i/>
                <w:sz w:val="24"/>
                <w:szCs w:val="24"/>
                <w:lang w:val="en-US"/>
              </w:rPr>
              <w:t xml:space="preserve"> </w:t>
            </w:r>
            <w:r w:rsidRPr="00BE10C4">
              <w:rPr>
                <w:rFonts w:ascii="Times New Roman" w:hAnsi="Times New Roman" w:cs="Times New Roman"/>
                <w:sz w:val="24"/>
                <w:szCs w:val="24"/>
                <w:lang w:val="en-US"/>
              </w:rPr>
              <w:t xml:space="preserve">utopia, food, food practices, food production, food consumption, food philosophy, </w:t>
            </w:r>
            <w:proofErr w:type="spellStart"/>
            <w:r w:rsidRPr="00BE10C4">
              <w:rPr>
                <w:rFonts w:ascii="Times New Roman" w:hAnsi="Times New Roman" w:cs="Times New Roman"/>
                <w:sz w:val="24"/>
                <w:szCs w:val="24"/>
                <w:lang w:val="en-US"/>
              </w:rPr>
              <w:t>etatization</w:t>
            </w:r>
            <w:proofErr w:type="spellEnd"/>
            <w:r w:rsidRPr="00BE10C4">
              <w:rPr>
                <w:rFonts w:ascii="Times New Roman" w:hAnsi="Times New Roman" w:cs="Times New Roman"/>
                <w:sz w:val="24"/>
                <w:szCs w:val="24"/>
                <w:lang w:val="en-US"/>
              </w:rPr>
              <w:t>.</w:t>
            </w:r>
          </w:p>
          <w:p w:rsidR="00BE10C4" w:rsidRPr="00BE10C4" w:rsidRDefault="00BE10C4" w:rsidP="004A60E6">
            <w:pPr>
              <w:rPr>
                <w:rFonts w:ascii="Times New Roman" w:hAnsi="Times New Roman" w:cs="Times New Roman"/>
                <w:sz w:val="24"/>
                <w:szCs w:val="24"/>
                <w:lang w:val="en-US"/>
              </w:rPr>
            </w:pPr>
          </w:p>
        </w:tc>
      </w:tr>
    </w:tbl>
    <w:p w:rsidR="00BC2711" w:rsidRPr="002C0297" w:rsidRDefault="00BC2711" w:rsidP="001A5412">
      <w:pPr>
        <w:rPr>
          <w:rFonts w:ascii="Times New Roman" w:hAnsi="Times New Roman" w:cs="Times New Roman"/>
          <w:sz w:val="24"/>
          <w:szCs w:val="24"/>
          <w:lang w:val="en-US"/>
        </w:rPr>
      </w:pPr>
    </w:p>
    <w:sectPr w:rsidR="00BC2711" w:rsidRPr="002C0297" w:rsidSect="003A7018">
      <w:pgSz w:w="16838" w:h="11906" w:orient="landscape"/>
      <w:pgMar w:top="993"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E714A"/>
    <w:multiLevelType w:val="hybridMultilevel"/>
    <w:tmpl w:val="DE3E7B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5412"/>
    <w:rsid w:val="000309D7"/>
    <w:rsid w:val="00064AFF"/>
    <w:rsid w:val="00084434"/>
    <w:rsid w:val="000F7422"/>
    <w:rsid w:val="000F7A52"/>
    <w:rsid w:val="001077D1"/>
    <w:rsid w:val="001A5412"/>
    <w:rsid w:val="00265335"/>
    <w:rsid w:val="0027225B"/>
    <w:rsid w:val="002C0297"/>
    <w:rsid w:val="002E51B5"/>
    <w:rsid w:val="003A7018"/>
    <w:rsid w:val="003F6CA5"/>
    <w:rsid w:val="0045459A"/>
    <w:rsid w:val="0046206C"/>
    <w:rsid w:val="004A0F2C"/>
    <w:rsid w:val="004A60E6"/>
    <w:rsid w:val="004E20F0"/>
    <w:rsid w:val="004E3D2D"/>
    <w:rsid w:val="005F6001"/>
    <w:rsid w:val="006B1A87"/>
    <w:rsid w:val="007B0AD0"/>
    <w:rsid w:val="007D4853"/>
    <w:rsid w:val="007F09B7"/>
    <w:rsid w:val="009915CB"/>
    <w:rsid w:val="009A0609"/>
    <w:rsid w:val="009B4A52"/>
    <w:rsid w:val="009E0861"/>
    <w:rsid w:val="00AB5E51"/>
    <w:rsid w:val="00B15C88"/>
    <w:rsid w:val="00B53873"/>
    <w:rsid w:val="00B91D23"/>
    <w:rsid w:val="00BC224C"/>
    <w:rsid w:val="00BC2711"/>
    <w:rsid w:val="00BE10C4"/>
    <w:rsid w:val="00C51D56"/>
    <w:rsid w:val="00C626B6"/>
    <w:rsid w:val="00CC615B"/>
    <w:rsid w:val="00D46496"/>
    <w:rsid w:val="00D937F5"/>
    <w:rsid w:val="00DC0FD8"/>
    <w:rsid w:val="00DF2AF0"/>
    <w:rsid w:val="00E0780D"/>
    <w:rsid w:val="00EB02D0"/>
    <w:rsid w:val="00F03B33"/>
    <w:rsid w:val="00F73F1B"/>
    <w:rsid w:val="00FA4B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54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1A5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33</Pages>
  <Words>16440</Words>
  <Characters>93714</Characters>
  <Application>Microsoft Office Word</Application>
  <DocSecurity>0</DocSecurity>
  <Lines>780</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qaz</cp:lastModifiedBy>
  <cp:revision>9</cp:revision>
  <dcterms:created xsi:type="dcterms:W3CDTF">2022-05-17T07:16:00Z</dcterms:created>
  <dcterms:modified xsi:type="dcterms:W3CDTF">2022-07-27T05:58:00Z</dcterms:modified>
</cp:coreProperties>
</file>